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29" w:rsidRDefault="00CF6229"/>
    <w:p w:rsidR="00CF6229" w:rsidRPr="00CF6229" w:rsidRDefault="00CF6229" w:rsidP="00CF6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229">
        <w:rPr>
          <w:rFonts w:ascii="Times New Roman" w:hAnsi="Times New Roman"/>
          <w:b/>
          <w:sz w:val="28"/>
          <w:szCs w:val="28"/>
        </w:rPr>
        <w:t>GEETHANJALI COLLEGE OF ENGINEERING AND TECHNOLOGY</w:t>
      </w:r>
    </w:p>
    <w:p w:rsidR="00CF6229" w:rsidRPr="00CF6229" w:rsidRDefault="00CF6229" w:rsidP="00CF6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6229">
        <w:rPr>
          <w:rFonts w:ascii="Times New Roman" w:hAnsi="Times New Roman"/>
          <w:sz w:val="28"/>
          <w:szCs w:val="28"/>
        </w:rPr>
        <w:t>Cheeryal(</w:t>
      </w:r>
      <w:proofErr w:type="gramEnd"/>
      <w:r w:rsidRPr="00CF6229">
        <w:rPr>
          <w:rFonts w:ascii="Times New Roman" w:hAnsi="Times New Roman"/>
          <w:sz w:val="28"/>
          <w:szCs w:val="28"/>
        </w:rPr>
        <w:t>V), Keesara (M), Medchal (D), Telangana state – 501 301</w:t>
      </w:r>
    </w:p>
    <w:p w:rsidR="00CF6229" w:rsidRDefault="00CF6229" w:rsidP="00CF62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6229" w:rsidRPr="00CF6229" w:rsidRDefault="00CF6229" w:rsidP="00CF62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F622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ACADEMIC AND ADMINISTRATIVE AUDIT REPORT</w:t>
      </w:r>
    </w:p>
    <w:p w:rsidR="00CF6229" w:rsidRPr="00CF6229" w:rsidRDefault="00CF6229" w:rsidP="000364EA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6229" w:rsidRDefault="00CF6229" w:rsidP="00CF6229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6229">
        <w:rPr>
          <w:rFonts w:ascii="Times New Roman" w:hAnsi="Times New Roman"/>
          <w:b/>
          <w:bCs/>
          <w:color w:val="000000"/>
          <w:sz w:val="28"/>
          <w:szCs w:val="28"/>
        </w:rPr>
        <w:t>* Grade: A: Very Good, B: Good, C: Adequate, D: deficient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5797"/>
        <w:gridCol w:w="1680"/>
        <w:gridCol w:w="1287"/>
        <w:gridCol w:w="870"/>
        <w:gridCol w:w="1681"/>
        <w:gridCol w:w="2520"/>
      </w:tblGrid>
      <w:tr w:rsidR="00AC2870" w:rsidRPr="00993DFC" w:rsidTr="002163EF">
        <w:trPr>
          <w:trHeight w:val="6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C2870" w:rsidRPr="00993DFC" w:rsidRDefault="00AC2870" w:rsidP="00036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5797" w:type="dxa"/>
            <w:vMerge w:val="restart"/>
            <w:shd w:val="clear" w:color="auto" w:fill="auto"/>
            <w:vAlign w:val="center"/>
            <w:hideMark/>
          </w:tcPr>
          <w:p w:rsidR="00AC2870" w:rsidRPr="00993DFC" w:rsidRDefault="00AC287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Criterion</w:t>
            </w:r>
          </w:p>
        </w:tc>
        <w:tc>
          <w:tcPr>
            <w:tcW w:w="2967" w:type="dxa"/>
            <w:gridSpan w:val="2"/>
          </w:tcPr>
          <w:p w:rsidR="00AC2870" w:rsidRPr="00993DFC" w:rsidRDefault="00AC2870" w:rsidP="007F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870" w:type="dxa"/>
            <w:vMerge w:val="restart"/>
          </w:tcPr>
          <w:p w:rsidR="00AC2870" w:rsidRPr="00993DFC" w:rsidRDefault="00AC2870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2870" w:rsidRPr="00993DFC" w:rsidRDefault="00AC2870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2870" w:rsidRPr="00993DFC" w:rsidRDefault="00AC2870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81" w:type="dxa"/>
            <w:vMerge w:val="restart"/>
          </w:tcPr>
          <w:p w:rsidR="00AC2870" w:rsidRPr="00993DFC" w:rsidRDefault="00AC2870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2870" w:rsidRPr="00993DFC" w:rsidRDefault="00AC2870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2870" w:rsidRPr="00993DFC" w:rsidRDefault="00AC2870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Exhibits observed</w:t>
            </w:r>
          </w:p>
        </w:tc>
        <w:tc>
          <w:tcPr>
            <w:tcW w:w="2520" w:type="dxa"/>
            <w:vMerge w:val="restart"/>
          </w:tcPr>
          <w:p w:rsidR="00AC2870" w:rsidRPr="00993DFC" w:rsidRDefault="00AC2870" w:rsidP="007F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2870" w:rsidRPr="00993DFC" w:rsidRDefault="00AC2870" w:rsidP="007F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2870" w:rsidRPr="00993DFC" w:rsidRDefault="00AC2870" w:rsidP="007F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2870" w:rsidRPr="00993DFC" w:rsidRDefault="00AC2870" w:rsidP="007F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Remarks of Audit Team</w:t>
            </w:r>
          </w:p>
        </w:tc>
      </w:tr>
      <w:tr w:rsidR="00AC2870" w:rsidRPr="00993DFC" w:rsidTr="002163EF">
        <w:trPr>
          <w:trHeight w:val="15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C2870" w:rsidRPr="00993DFC" w:rsidRDefault="00AC287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vMerge/>
            <w:shd w:val="clear" w:color="auto" w:fill="auto"/>
            <w:vAlign w:val="center"/>
            <w:hideMark/>
          </w:tcPr>
          <w:p w:rsidR="00AC2870" w:rsidRPr="00993DFC" w:rsidRDefault="00AC287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C2870" w:rsidRPr="00993DFC" w:rsidRDefault="00AC2870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 assessed by department/ institution</w:t>
            </w:r>
          </w:p>
        </w:tc>
        <w:tc>
          <w:tcPr>
            <w:tcW w:w="1287" w:type="dxa"/>
          </w:tcPr>
          <w:p w:rsidR="00AC2870" w:rsidRPr="00993DFC" w:rsidRDefault="00AC2870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 observed by Audit Team</w:t>
            </w:r>
          </w:p>
        </w:tc>
        <w:tc>
          <w:tcPr>
            <w:tcW w:w="870" w:type="dxa"/>
            <w:vMerge/>
          </w:tcPr>
          <w:p w:rsidR="00AC2870" w:rsidRPr="00993DFC" w:rsidRDefault="00AC2870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AC2870" w:rsidRPr="00993DFC" w:rsidRDefault="00AC2870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AC2870" w:rsidRPr="00993DFC" w:rsidRDefault="00AC2870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7D9" w:rsidRPr="00993DFC" w:rsidTr="002163EF">
        <w:trPr>
          <w:trHeight w:val="58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D832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Vision, Mission and PEOs,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vision and mission statements of the   department available?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department vision and mission statements consistent with institute statements?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35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the PEOs available?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13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Does the department follow a defined process for defining vision, mission and PEOs with the participation of all stakeholders-internal and external stake holders?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127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Are the vision, mission and PEOs made available on college website, department notice boards, </w:t>
            </w:r>
            <w:proofErr w:type="spellStart"/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HoD's</w:t>
            </w:r>
            <w:proofErr w:type="spellEnd"/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chamber, laboratories, lab manuals, course files, and curriculum books etc?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61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the PEOs consistent with the mission of the department indicated in matrix form with proper justification of correlation parameters?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512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5" w:type="dxa"/>
            <w:gridSpan w:val="6"/>
            <w:shd w:val="clear" w:color="auto" w:fill="auto"/>
            <w:vAlign w:val="center"/>
            <w:hideMark/>
          </w:tcPr>
          <w:p w:rsidR="00B837D9" w:rsidRPr="00993DFC" w:rsidRDefault="00B837D9" w:rsidP="00AF755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Program curriculum and Teaching-Learning (T</w:t>
            </w:r>
            <w:r w:rsidR="00AF7554"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and </w:t>
            </w: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L) Process</w:t>
            </w:r>
          </w:p>
        </w:tc>
      </w:tr>
      <w:tr w:rsidR="00B837D9" w:rsidRPr="00993DFC" w:rsidTr="002163EF">
        <w:trPr>
          <w:trHeight w:val="5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5" w:type="dxa"/>
            <w:gridSpan w:val="6"/>
            <w:shd w:val="clear" w:color="auto" w:fill="auto"/>
            <w:vAlign w:val="center"/>
            <w:hideMark/>
          </w:tcPr>
          <w:p w:rsidR="00B837D9" w:rsidRPr="00993DFC" w:rsidRDefault="00B837D9" w:rsidP="00AC287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Program Curriculum</w:t>
            </w:r>
          </w:p>
        </w:tc>
      </w:tr>
      <w:tr w:rsidR="00B837D9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Does a defined process exist for design of program curriculum?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7D9" w:rsidRPr="00993DFC" w:rsidTr="002163EF">
        <w:trPr>
          <w:trHeight w:val="8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 w:hanging="3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Are the structure and components of curriculum well balanced and appropriate (as per AICTE Guidelines)?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 w:hanging="3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a valid process followed for mapping of curriculum with PEOs and PSOs?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6FFB" w:rsidRPr="00993DFC" w:rsidTr="00316FFB">
        <w:trPr>
          <w:trHeight w:val="6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16FFB" w:rsidRPr="00993DFC" w:rsidRDefault="00316FFB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316FFB" w:rsidRPr="00746ACB" w:rsidRDefault="00316FFB" w:rsidP="00746ACB">
            <w:pPr>
              <w:pStyle w:val="NoSpacing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Is Employability a major consideration in the overall development of the curriculum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16FFB" w:rsidRPr="00993DFC" w:rsidRDefault="00316FFB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316FFB" w:rsidRPr="00993DFC" w:rsidRDefault="00316FFB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316FFB" w:rsidRPr="00993DFC" w:rsidRDefault="00316FFB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316FFB" w:rsidRPr="00993DFC" w:rsidRDefault="00316FFB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316FFB" w:rsidRPr="00993DFC" w:rsidRDefault="00316FFB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7D9" w:rsidRPr="00993DFC" w:rsidTr="002163EF">
        <w:trPr>
          <w:trHeight w:val="41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5" w:type="dxa"/>
            <w:gridSpan w:val="6"/>
            <w:shd w:val="clear" w:color="auto" w:fill="auto"/>
            <w:vAlign w:val="center"/>
            <w:hideMark/>
          </w:tcPr>
          <w:p w:rsidR="00B837D9" w:rsidRPr="00993DFC" w:rsidRDefault="00B837D9" w:rsidP="00AC287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B.      Teaching – Learning Process</w:t>
            </w:r>
          </w:p>
        </w:tc>
      </w:tr>
      <w:tr w:rsidR="00B837D9" w:rsidRPr="00993DFC" w:rsidTr="002163EF">
        <w:trPr>
          <w:trHeight w:val="4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 an Academic Calendar prepared and adhered to?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10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evidence of pedagogical initiatives taken, such as collaborative learning</w:t>
            </w:r>
            <w:proofErr w:type="gramStart"/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ICT supported teaching etc available?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Does a process exist to identify bright and weak students?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Does the department have measures to encourage bright students with more complex tasks and motivate weak students to perform better? 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37920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7920" w:rsidRPr="00993DFC" w:rsidRDefault="00137920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137920" w:rsidRPr="00993DFC" w:rsidRDefault="00137920" w:rsidP="00746AC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Does a process exist to allocate teaching load to faculty in the department?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37920" w:rsidRPr="00993DFC" w:rsidRDefault="0013792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137920" w:rsidRPr="00993DFC" w:rsidRDefault="0013792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137920" w:rsidRPr="00993DFC" w:rsidRDefault="0013792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137920" w:rsidRPr="00993DFC" w:rsidRDefault="0013792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37920" w:rsidRPr="00993DFC" w:rsidRDefault="0013792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273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74273" w:rsidRPr="00993DFC" w:rsidRDefault="00274273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F7554" w:rsidRPr="00993DFC" w:rsidRDefault="00274273" w:rsidP="00746AC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Do faculty in the department pr</w:t>
            </w:r>
            <w:r w:rsidR="00AF7554"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actice innovative TL practices such as </w:t>
            </w:r>
          </w:p>
          <w:p w:rsidR="001956B7" w:rsidRPr="007F527C" w:rsidRDefault="001956B7" w:rsidP="00746ACB">
            <w:pPr>
              <w:pStyle w:val="ListParagraph"/>
              <w:numPr>
                <w:ilvl w:val="0"/>
                <w:numId w:val="36"/>
              </w:numPr>
              <w:spacing w:after="0"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7F527C">
              <w:rPr>
                <w:rFonts w:ascii="Times New Roman" w:hAnsi="Times New Roman"/>
                <w:sz w:val="24"/>
                <w:szCs w:val="24"/>
              </w:rPr>
              <w:t xml:space="preserve">Collaborative Learning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Yes/No</w:t>
            </w:r>
          </w:p>
          <w:p w:rsidR="001956B7" w:rsidRPr="00746ACB" w:rsidRDefault="001956B7" w:rsidP="00746ACB">
            <w:pPr>
              <w:pStyle w:val="NoSpacing"/>
              <w:numPr>
                <w:ilvl w:val="0"/>
                <w:numId w:val="36"/>
              </w:numPr>
              <w:spacing w:line="4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Interaction with student in and outside of class obtaining Feedback</w:t>
            </w:r>
            <w:r w:rsidRPr="00746ACB">
              <w:rPr>
                <w:rFonts w:ascii="Times New Roman" w:hAnsi="Times New Roman"/>
                <w:sz w:val="24"/>
                <w:szCs w:val="24"/>
              </w:rPr>
              <w:tab/>
            </w:r>
            <w:r w:rsidRPr="00746ACB">
              <w:rPr>
                <w:rFonts w:ascii="Times New Roman" w:hAnsi="Times New Roman"/>
                <w:sz w:val="24"/>
                <w:szCs w:val="24"/>
              </w:rPr>
              <w:tab/>
              <w:t>Yes/No</w:t>
            </w:r>
          </w:p>
          <w:p w:rsidR="001956B7" w:rsidRPr="00746ACB" w:rsidRDefault="001956B7" w:rsidP="00746ACB">
            <w:pPr>
              <w:pStyle w:val="NoSpacing"/>
              <w:numPr>
                <w:ilvl w:val="0"/>
                <w:numId w:val="36"/>
              </w:numPr>
              <w:spacing w:line="4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 xml:space="preserve">Group Learning, Developing Professional Competences. </w:t>
            </w:r>
            <w:r w:rsidRPr="00746ACB">
              <w:rPr>
                <w:rFonts w:ascii="Times New Roman" w:hAnsi="Times New Roman"/>
                <w:sz w:val="24"/>
                <w:szCs w:val="24"/>
              </w:rPr>
              <w:tab/>
            </w:r>
            <w:r w:rsidRPr="00746ACB">
              <w:rPr>
                <w:rFonts w:ascii="Times New Roman" w:hAnsi="Times New Roman"/>
                <w:sz w:val="24"/>
                <w:szCs w:val="24"/>
              </w:rPr>
              <w:tab/>
            </w:r>
            <w:r w:rsidRPr="00746ACB">
              <w:rPr>
                <w:rFonts w:ascii="Times New Roman" w:hAnsi="Times New Roman"/>
                <w:sz w:val="24"/>
                <w:szCs w:val="24"/>
              </w:rPr>
              <w:tab/>
              <w:t>Yes/No</w:t>
            </w:r>
          </w:p>
          <w:p w:rsidR="001956B7" w:rsidRPr="00746ACB" w:rsidRDefault="001956B7" w:rsidP="00746ACB">
            <w:pPr>
              <w:pStyle w:val="NoSpacing"/>
              <w:numPr>
                <w:ilvl w:val="0"/>
                <w:numId w:val="36"/>
              </w:numPr>
              <w:spacing w:line="4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Teaching through value added courses</w:t>
            </w:r>
          </w:p>
          <w:p w:rsidR="001956B7" w:rsidRPr="00746ACB" w:rsidRDefault="001956B7" w:rsidP="001956B7">
            <w:pPr>
              <w:pStyle w:val="NoSpacing"/>
              <w:spacing w:line="40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ab/>
            </w:r>
            <w:r w:rsidRPr="00746ACB">
              <w:rPr>
                <w:rFonts w:ascii="Times New Roman" w:hAnsi="Times New Roman"/>
                <w:sz w:val="24"/>
                <w:szCs w:val="24"/>
              </w:rPr>
              <w:tab/>
            </w:r>
            <w:r w:rsidRPr="00746ACB">
              <w:rPr>
                <w:rFonts w:ascii="Times New Roman" w:hAnsi="Times New Roman"/>
                <w:sz w:val="24"/>
                <w:szCs w:val="24"/>
              </w:rPr>
              <w:tab/>
            </w:r>
            <w:r w:rsidRPr="00746ACB">
              <w:rPr>
                <w:rFonts w:ascii="Times New Roman" w:hAnsi="Times New Roman"/>
                <w:sz w:val="24"/>
                <w:szCs w:val="24"/>
              </w:rPr>
              <w:tab/>
            </w:r>
            <w:r w:rsidRPr="00746ACB">
              <w:rPr>
                <w:rFonts w:ascii="Times New Roman" w:hAnsi="Times New Roman"/>
                <w:sz w:val="24"/>
                <w:szCs w:val="24"/>
              </w:rPr>
              <w:tab/>
              <w:t>Yes/No</w:t>
            </w:r>
          </w:p>
          <w:p w:rsidR="001956B7" w:rsidRPr="00746ACB" w:rsidRDefault="001956B7" w:rsidP="00746ACB">
            <w:pPr>
              <w:pStyle w:val="NoSpacing"/>
              <w:numPr>
                <w:ilvl w:val="0"/>
                <w:numId w:val="36"/>
              </w:numPr>
              <w:spacing w:line="4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Experiential Learning that facilitates development of Problem-Solving Skills in the students through project based learning</w:t>
            </w:r>
            <w:r w:rsidRPr="00746ACB">
              <w:rPr>
                <w:rFonts w:ascii="Times New Roman" w:hAnsi="Times New Roman"/>
                <w:sz w:val="24"/>
                <w:szCs w:val="24"/>
              </w:rPr>
              <w:tab/>
            </w:r>
            <w:r w:rsidRPr="00746ACB">
              <w:rPr>
                <w:rFonts w:ascii="Times New Roman" w:hAnsi="Times New Roman"/>
                <w:sz w:val="24"/>
                <w:szCs w:val="24"/>
              </w:rPr>
              <w:tab/>
              <w:t>Yes/No</w:t>
            </w:r>
          </w:p>
          <w:p w:rsidR="00274273" w:rsidRPr="00746ACB" w:rsidRDefault="001956B7" w:rsidP="00746ACB">
            <w:pPr>
              <w:pStyle w:val="NoSpacing"/>
              <w:numPr>
                <w:ilvl w:val="0"/>
                <w:numId w:val="36"/>
              </w:numPr>
              <w:spacing w:line="4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 xml:space="preserve">Facilitating interaction with various experts in the field through Guest Lectures, Industrial Visits, </w:t>
            </w:r>
            <w:proofErr w:type="gramStart"/>
            <w:r w:rsidRPr="00746ACB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gramEnd"/>
            <w:r w:rsidRPr="00746ACB">
              <w:rPr>
                <w:rFonts w:ascii="Times New Roman" w:hAnsi="Times New Roman"/>
                <w:sz w:val="24"/>
                <w:szCs w:val="24"/>
              </w:rPr>
              <w:t xml:space="preserve"> trips thereby making them familiar with occupational awareness.                                 Yes/No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4273" w:rsidRPr="00993DFC" w:rsidRDefault="00274273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74273" w:rsidRPr="00993DFC" w:rsidRDefault="00274273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274273" w:rsidRPr="00993DFC" w:rsidRDefault="00274273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4273" w:rsidRPr="00993DFC" w:rsidRDefault="00274273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74273" w:rsidRPr="00993DFC" w:rsidRDefault="00274273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7D9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student feedback on T</w:t>
            </w:r>
            <w:r w:rsidR="00195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L process collected and acted upon?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sz w:val="24"/>
                <w:szCs w:val="24"/>
              </w:rPr>
              <w:t>Do the experiments in laboratory support higher level of Bloom’s Taxonomy?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continuous assessment in the laboratory done systematically?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13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a well-defined process followed in the design and validation of question papers as well as for scheme of evaluation of mid-term and semester end examinations?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7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questions mapped with course outcomes, and Blooms Taxonomy levels?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63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Do the assignments given to students facilitate attainment of COs as well as higher levels of Bloom’s Taxonomy?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74273">
        <w:trPr>
          <w:trHeight w:val="81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a well-defined process followed for identification of student projects and allocation of guide(s)?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the projects relevant to the POs and PSOs and do they contribute to their attainments?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12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a well-defined process followed for monitoring and evaluation of the projects and for assessing individual and team performance?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10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efforts made to encourage students to develop working prototypes based on projects and/or to publish papers?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Particulars of industry supported laboratories established, if any.</w:t>
            </w:r>
          </w:p>
          <w:p w:rsidR="00B837D9" w:rsidRPr="00993DFC" w:rsidRDefault="00B837D9" w:rsidP="0013792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impact analysis of industry interaction made and if, so, is action taken based on the results of the analysis?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students encouraged to undergo internships or summer training?  If so, what is the minimum duration of internship?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68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student feedback taken on the internship experience?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Impact analysis of internship made and action taken on the basis of the results of the analysis?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76DBD" w:rsidRPr="00993DFC" w:rsidTr="002163EF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376DBD" w:rsidRPr="00993DFC" w:rsidRDefault="00376DBD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376DBD" w:rsidRPr="00BE3892" w:rsidRDefault="00376DBD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color w:val="000000"/>
                <w:sz w:val="24"/>
                <w:szCs w:val="24"/>
              </w:rPr>
              <w:t>Average number of days from the date of last semester-end examination till the declaration of results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76DBD" w:rsidRPr="00993DFC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376DBD" w:rsidRPr="00993DFC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376DBD" w:rsidRPr="00993DFC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376DBD" w:rsidRPr="00993DFC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76DBD" w:rsidRPr="00993DFC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6DBD" w:rsidRPr="00993DFC" w:rsidTr="002163EF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376DBD" w:rsidRPr="00993DFC" w:rsidRDefault="00376DBD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376DBD" w:rsidRPr="00BE3892" w:rsidRDefault="00376DBD" w:rsidP="00746AC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color w:val="000000"/>
                <w:sz w:val="24"/>
                <w:szCs w:val="24"/>
              </w:rPr>
              <w:t>Average percentage of student complaints / grievances about evaluation against total number of students appeared in the examination during last academic year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76DBD" w:rsidRPr="00993DFC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376DBD" w:rsidRPr="00993DFC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376DBD" w:rsidRPr="00993DFC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376DBD" w:rsidRPr="00993DFC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76DBD" w:rsidRPr="00993DFC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7D9" w:rsidRPr="00993DFC" w:rsidTr="002163EF">
        <w:trPr>
          <w:trHeight w:val="36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5" w:type="dxa"/>
            <w:gridSpan w:val="6"/>
            <w:shd w:val="clear" w:color="auto" w:fill="auto"/>
            <w:vAlign w:val="center"/>
            <w:hideMark/>
          </w:tcPr>
          <w:p w:rsidR="00B837D9" w:rsidRPr="00993DFC" w:rsidRDefault="00B837D9" w:rsidP="00AF755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Course </w:t>
            </w:r>
            <w:r w:rsidR="00AF7554"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utcomes </w:t>
            </w:r>
            <w:r w:rsidR="00AF7554"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and Program O</w:t>
            </w: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utcomes </w:t>
            </w:r>
          </w:p>
        </w:tc>
      </w:tr>
      <w:tr w:rsidR="00B837D9" w:rsidRPr="00993DFC" w:rsidTr="002163EF">
        <w:trPr>
          <w:trHeight w:val="386"/>
        </w:trPr>
        <w:tc>
          <w:tcPr>
            <w:tcW w:w="0" w:type="auto"/>
            <w:vMerge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Are </w:t>
            </w:r>
            <w:proofErr w:type="gramStart"/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COs</w:t>
            </w:r>
            <w:proofErr w:type="gramEnd"/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defined for every course?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7D9" w:rsidRPr="00993DFC" w:rsidTr="002163EF">
        <w:trPr>
          <w:trHeight w:val="35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Are </w:t>
            </w:r>
            <w:proofErr w:type="gramStart"/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COs</w:t>
            </w:r>
            <w:proofErr w:type="gramEnd"/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embedded in syllabus?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AF7554">
        <w:trPr>
          <w:trHeight w:val="57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</w:t>
            </w:r>
            <w:proofErr w:type="gramEnd"/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course articulation matrix, program articulation matrix tables prepared?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137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appropriate assessment process for attainment of course outcomes followed including data collection, verification, analysis and decision making?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866"/>
        </w:trPr>
        <w:tc>
          <w:tcPr>
            <w:tcW w:w="0" w:type="auto"/>
            <w:vMerge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a well-defined process followed for determining attainment of POs and PSOs?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7D9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the records of computation of attainment of POs and PSOs maintained?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7554" w:rsidRPr="00993DFC" w:rsidTr="002163EF">
        <w:trPr>
          <w:trHeight w:val="43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993DFC" w:rsidRDefault="00AF7554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35" w:type="dxa"/>
            <w:gridSpan w:val="6"/>
            <w:shd w:val="clear" w:color="auto" w:fill="auto"/>
            <w:vAlign w:val="center"/>
            <w:hideMark/>
          </w:tcPr>
          <w:p w:rsidR="00AF7554" w:rsidRPr="00993DFC" w:rsidRDefault="00AF7554" w:rsidP="002163E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Students' Performance</w:t>
            </w:r>
          </w:p>
        </w:tc>
      </w:tr>
      <w:tr w:rsidR="00AF7554" w:rsidRPr="00993DFC" w:rsidTr="002163EF">
        <w:trPr>
          <w:trHeight w:val="39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F7554" w:rsidRPr="00993DFC" w:rsidRDefault="00AF7554" w:rsidP="00746AC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Enrollment ratio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7554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F7554" w:rsidRPr="00993DFC" w:rsidRDefault="00AF7554" w:rsidP="00746AC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Percentage of students who graduate the program in four years, without repeat of any course?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7554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F7554" w:rsidRPr="00993DFC" w:rsidRDefault="00AF7554" w:rsidP="00746AC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Percentage of students graduating the program with backlogs within 4 years?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7554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F7554" w:rsidRPr="00993DFC" w:rsidRDefault="00AF7554" w:rsidP="00746AC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Mean CGPA of students (who were promoted to 3</w:t>
            </w:r>
            <w:r w:rsidRPr="00993D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year) at the end of 2</w:t>
            </w:r>
            <w:r w:rsidRPr="00993D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7554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F7554" w:rsidRPr="00993DFC" w:rsidRDefault="00AF7554" w:rsidP="00746AC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Percentage of students placed in companies through on and off-campus recruitment.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7554" w:rsidRPr="00993DFC" w:rsidTr="002163EF">
        <w:trPr>
          <w:trHeight w:val="77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F7554" w:rsidRPr="00993DFC" w:rsidRDefault="00AF7554" w:rsidP="00746AC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Percentage of final year students admitted to higher studies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7554" w:rsidRPr="00993DFC" w:rsidTr="002163EF">
        <w:trPr>
          <w:trHeight w:val="8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F7554" w:rsidRPr="00993DFC" w:rsidRDefault="00AF7554" w:rsidP="00746AC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Number of students turned </w:t>
            </w:r>
            <w:r w:rsidR="002612D1"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entrepreneurs in</w:t>
            </w: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Engineering and Technology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7554" w:rsidRPr="00993DFC" w:rsidTr="002163EF">
        <w:trPr>
          <w:trHeight w:val="68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F7554" w:rsidRPr="00993DFC" w:rsidRDefault="00AF7554" w:rsidP="00746AC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Number of Professional societies/chapters in the department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7554" w:rsidRPr="00993DFC" w:rsidTr="002163EF">
        <w:trPr>
          <w:trHeight w:val="174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F7554" w:rsidRPr="00993DFC" w:rsidRDefault="00AF7554" w:rsidP="00746AC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Number of Engineering events organized at institute at:</w:t>
            </w:r>
          </w:p>
          <w:p w:rsidR="00AF7554" w:rsidRPr="00993DFC" w:rsidRDefault="00AF7554" w:rsidP="00746AC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Institute Level </w:t>
            </w:r>
          </w:p>
          <w:p w:rsidR="00AF7554" w:rsidRPr="00993DFC" w:rsidRDefault="00AF7554" w:rsidP="00746AC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State Level </w:t>
            </w:r>
          </w:p>
          <w:p w:rsidR="00AF7554" w:rsidRPr="00993DFC" w:rsidRDefault="00AF7554" w:rsidP="00746AC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National Level</w:t>
            </w:r>
          </w:p>
          <w:p w:rsidR="00AF7554" w:rsidRPr="00993DFC" w:rsidRDefault="00AF7554" w:rsidP="00746AC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International Level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7554" w:rsidRPr="00993DFC" w:rsidTr="002163EF">
        <w:trPr>
          <w:trHeight w:val="81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F7554" w:rsidRPr="00993DFC" w:rsidRDefault="00AF7554" w:rsidP="00746AC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Does the department publish </w:t>
            </w:r>
            <w:r w:rsidR="002612D1"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technical</w:t>
            </w: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magazines and Newsletters?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7554" w:rsidRPr="00993DFC" w:rsidTr="002163EF">
        <w:trPr>
          <w:trHeight w:val="61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F7554" w:rsidRPr="00993DFC" w:rsidRDefault="00AF7554" w:rsidP="00746AC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students associated in the above publications?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7554" w:rsidRPr="00993DFC" w:rsidTr="002163EF">
        <w:trPr>
          <w:trHeight w:val="197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F7554" w:rsidRPr="00993DFC" w:rsidRDefault="00AF7554" w:rsidP="00746AC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Number of students who participated in inte</w:t>
            </w:r>
            <w:r w:rsidR="002612D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-institute events </w:t>
            </w:r>
          </w:p>
          <w:p w:rsidR="00AF7554" w:rsidRPr="00993DFC" w:rsidRDefault="00AF7554" w:rsidP="00746AC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6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Within state </w:t>
            </w:r>
          </w:p>
          <w:p w:rsidR="00AF7554" w:rsidRPr="00993DFC" w:rsidRDefault="00AF7554" w:rsidP="00746AC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6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Outside state </w:t>
            </w:r>
          </w:p>
          <w:p w:rsidR="00AF7554" w:rsidRPr="00993DFC" w:rsidRDefault="00AF7554" w:rsidP="00746AC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6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Number of prizes/ awards received in the events.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41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5" w:type="dxa"/>
            <w:gridSpan w:val="6"/>
            <w:shd w:val="clear" w:color="auto" w:fill="auto"/>
            <w:vAlign w:val="center"/>
            <w:hideMark/>
          </w:tcPr>
          <w:p w:rsidR="00B837D9" w:rsidRPr="00993DFC" w:rsidRDefault="00B837D9" w:rsidP="00AC287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A.     Faculty Information and Contribution</w:t>
            </w:r>
          </w:p>
        </w:tc>
      </w:tr>
      <w:tr w:rsidR="00B837D9" w:rsidRPr="00993DFC" w:rsidTr="002163EF">
        <w:trPr>
          <w:trHeight w:val="38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Student faculty ratio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4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Faculty cadre proportion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993DFC">
        <w:trPr>
          <w:trHeight w:val="38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Number of Faculty with PhD qualification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4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Number of Faculty with PG Degree qualification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50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Faculty retention (%) in the Current Academic Year?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52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Number of research publications of faculty in the year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7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Number of faculty who participated in FDPs, and duration of the programs.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993DFC">
        <w:trPr>
          <w:trHeight w:val="35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5" w:type="dxa"/>
            <w:gridSpan w:val="6"/>
            <w:shd w:val="clear" w:color="auto" w:fill="auto"/>
            <w:vAlign w:val="center"/>
            <w:hideMark/>
          </w:tcPr>
          <w:p w:rsidR="00B837D9" w:rsidRPr="00993DFC" w:rsidRDefault="00B837D9" w:rsidP="00AC28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B.      Research and Development</w:t>
            </w:r>
          </w:p>
        </w:tc>
      </w:tr>
      <w:tr w:rsidR="00B837D9" w:rsidRPr="00993DFC" w:rsidTr="002163EF">
        <w:trPr>
          <w:trHeight w:val="593"/>
        </w:trPr>
        <w:tc>
          <w:tcPr>
            <w:tcW w:w="763" w:type="dxa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Number of quality research publications in refereed/Scopus indexed journals.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497"/>
        </w:trPr>
        <w:tc>
          <w:tcPr>
            <w:tcW w:w="763" w:type="dxa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Number of faculty awarded PhD during the current academic year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827"/>
        </w:trPr>
        <w:tc>
          <w:tcPr>
            <w:tcW w:w="763" w:type="dxa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Sponsored research (funded) undertaken and its value in Lakhs of Rupees.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827"/>
        </w:trPr>
        <w:tc>
          <w:tcPr>
            <w:tcW w:w="763" w:type="dxa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Number of development activities undertaken by faculty: </w:t>
            </w:r>
          </w:p>
          <w:p w:rsidR="00B837D9" w:rsidRPr="00993DFC" w:rsidRDefault="00B837D9" w:rsidP="00746AC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Product development</w:t>
            </w:r>
          </w:p>
          <w:p w:rsidR="00B837D9" w:rsidRPr="00993DFC" w:rsidRDefault="00B837D9" w:rsidP="00746AC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Working models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497"/>
        </w:trPr>
        <w:tc>
          <w:tcPr>
            <w:tcW w:w="763" w:type="dxa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Consultancy services offered and their value in Lakhs of Rupees.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837D9" w:rsidRPr="00993DFC" w:rsidRDefault="00B837D9" w:rsidP="00746AC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Does a well-defined faculty performance appraisal and development system exists and implemented?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37D9" w:rsidRPr="00993DFC" w:rsidTr="002163EF">
        <w:trPr>
          <w:trHeight w:val="43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837D9" w:rsidRPr="00993DFC" w:rsidRDefault="00B837D9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</w:t>
            </w:r>
          </w:p>
          <w:p w:rsidR="00B837D9" w:rsidRPr="00993DFC" w:rsidRDefault="00B837D9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37D9" w:rsidRPr="00993DFC" w:rsidRDefault="00B837D9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B837D9" w:rsidRPr="00993DFC" w:rsidRDefault="00B837D9" w:rsidP="005724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5" w:type="dxa"/>
            <w:gridSpan w:val="6"/>
            <w:shd w:val="clear" w:color="auto" w:fill="auto"/>
            <w:vAlign w:val="center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Facilities &amp; Technical Support</w:t>
            </w:r>
          </w:p>
        </w:tc>
      </w:tr>
      <w:tr w:rsidR="00B837D9" w:rsidRPr="00993DFC" w:rsidTr="002163EF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B837D9" w:rsidRPr="00993DFC" w:rsidRDefault="00B837D9" w:rsidP="005724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B837D9" w:rsidRPr="00993DFC" w:rsidRDefault="00B837D9" w:rsidP="00746ACB">
            <w:pPr>
              <w:numPr>
                <w:ilvl w:val="0"/>
                <w:numId w:val="1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Are well-equipped labs and technical supporting staff </w:t>
            </w: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available?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7D9" w:rsidRPr="00993DFC" w:rsidTr="002163EF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B837D9" w:rsidRPr="00993DFC" w:rsidRDefault="00B837D9" w:rsidP="005724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B837D9" w:rsidRPr="00993DFC" w:rsidRDefault="00B837D9" w:rsidP="00746ACB">
            <w:pPr>
              <w:numPr>
                <w:ilvl w:val="0"/>
                <w:numId w:val="1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labs well maintained?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7D9" w:rsidRPr="00993DFC" w:rsidTr="002163EF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B837D9" w:rsidRPr="00993DFC" w:rsidRDefault="00B837D9" w:rsidP="005724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B837D9" w:rsidRPr="00993DFC" w:rsidRDefault="00B837D9" w:rsidP="00746ACB">
            <w:pPr>
              <w:numPr>
                <w:ilvl w:val="0"/>
                <w:numId w:val="1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safety measures followed in the lab?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7D9" w:rsidRPr="00993DFC" w:rsidTr="002163EF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B837D9" w:rsidRPr="00993DFC" w:rsidRDefault="00B837D9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B837D9" w:rsidRPr="00993DFC" w:rsidRDefault="00B837D9" w:rsidP="00746ACB">
            <w:pPr>
              <w:numPr>
                <w:ilvl w:val="0"/>
                <w:numId w:val="1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a project laboratory together with necessary facilities available in the department?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837D9" w:rsidRPr="00993DFC" w:rsidRDefault="00B837D9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993DFC" w:rsidTr="002163EF">
        <w:trPr>
          <w:trHeight w:val="43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F7554" w:rsidRPr="00993DFC" w:rsidRDefault="00AF7554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</w:t>
            </w:r>
          </w:p>
          <w:p w:rsidR="00AF7554" w:rsidRPr="00993DFC" w:rsidRDefault="00AF7554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993DFC" w:rsidRDefault="00AF7554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993DFC" w:rsidRDefault="00AF7554" w:rsidP="005724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5" w:type="dxa"/>
            <w:gridSpan w:val="6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Continuous Improvement</w:t>
            </w:r>
          </w:p>
        </w:tc>
      </w:tr>
      <w:tr w:rsidR="00AF7554" w:rsidRPr="00993DFC" w:rsidTr="002163EF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993DFC" w:rsidRDefault="00AF7554" w:rsidP="005724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993DFC" w:rsidRDefault="00AF7554" w:rsidP="00746ACB">
            <w:pPr>
              <w:numPr>
                <w:ilvl w:val="0"/>
                <w:numId w:val="1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short falls and weaknesses in the program identified from the analysis of POs and PSOs attainment?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993DFC" w:rsidTr="002163EF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993DFC" w:rsidRDefault="00AF7554" w:rsidP="005724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993DFC" w:rsidRDefault="00AF7554" w:rsidP="00746ACB">
            <w:pPr>
              <w:numPr>
                <w:ilvl w:val="0"/>
                <w:numId w:val="1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action plans to bridge the shortfalls prepared and implemented?  If so, what is the impact of the said implementation with respect to previous academic year?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993DFC" w:rsidTr="002163EF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993DFC" w:rsidRDefault="00AF7554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993DFC" w:rsidRDefault="00AF7554" w:rsidP="00746ACB">
            <w:pPr>
              <w:numPr>
                <w:ilvl w:val="0"/>
                <w:numId w:val="1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Does a criterion exist for conducting academic and administrative audit?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993DFC" w:rsidTr="002163EF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993DFC" w:rsidRDefault="00AF7554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993DFC" w:rsidRDefault="00AF7554" w:rsidP="00746ACB">
            <w:pPr>
              <w:numPr>
                <w:ilvl w:val="0"/>
                <w:numId w:val="13"/>
              </w:num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Frequency of audit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993DFC" w:rsidTr="002163EF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993DFC" w:rsidRDefault="00AF7554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993DFC" w:rsidRDefault="00AF7554" w:rsidP="00746ACB">
            <w:pPr>
              <w:numPr>
                <w:ilvl w:val="0"/>
                <w:numId w:val="13"/>
              </w:num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Are actions taken based on audit report?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993DFC" w:rsidTr="002163EF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993DFC" w:rsidRDefault="00AF7554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993DFC" w:rsidRDefault="00AF7554" w:rsidP="00746ACB">
            <w:pPr>
              <w:numPr>
                <w:ilvl w:val="0"/>
                <w:numId w:val="13"/>
              </w:num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7554" w:rsidRPr="00993DFC" w:rsidRDefault="00AF7554" w:rsidP="00746ACB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Percentage of placements in current Academic Year</w:t>
            </w:r>
          </w:p>
          <w:p w:rsidR="00AF7554" w:rsidRPr="00993DFC" w:rsidRDefault="00AF7554" w:rsidP="00746ACB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Percentage of placements in the previous Academic Year </w:t>
            </w:r>
          </w:p>
          <w:p w:rsidR="00AF7554" w:rsidRPr="00993DFC" w:rsidRDefault="00AF7554" w:rsidP="00746ACB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there any improvement?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993DFC" w:rsidTr="002163EF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993DFC" w:rsidRDefault="00AF7554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993DFC" w:rsidRDefault="00AF7554" w:rsidP="00746ACB">
            <w:pPr>
              <w:numPr>
                <w:ilvl w:val="0"/>
                <w:numId w:val="13"/>
              </w:num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7554" w:rsidRPr="00993DFC" w:rsidRDefault="00AF7554" w:rsidP="00746ACB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Median salary offered to students in the current academic year</w:t>
            </w:r>
          </w:p>
          <w:p w:rsidR="00AF7554" w:rsidRPr="00993DFC" w:rsidRDefault="00AF7554" w:rsidP="00746ACB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Median salary offered to students in the previous academic year</w:t>
            </w:r>
          </w:p>
          <w:p w:rsidR="00AF7554" w:rsidRPr="00993DFC" w:rsidRDefault="00AF7554" w:rsidP="00746ACB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there any improvement?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993DFC" w:rsidTr="002163EF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993DFC" w:rsidRDefault="00AF7554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993DFC" w:rsidRDefault="00AF7554" w:rsidP="00746ACB">
            <w:pPr>
              <w:numPr>
                <w:ilvl w:val="0"/>
                <w:numId w:val="13"/>
              </w:num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7554" w:rsidRPr="00993DFC" w:rsidRDefault="00AF7554" w:rsidP="00746ACB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Best rank of the students admitted in the current academic year</w:t>
            </w:r>
          </w:p>
          <w:p w:rsidR="00AF7554" w:rsidRPr="00993DFC" w:rsidRDefault="00AF7554" w:rsidP="00746ACB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Best rank of the students admitted in the previous academic year</w:t>
            </w:r>
          </w:p>
          <w:p w:rsidR="00AF7554" w:rsidRPr="00993DFC" w:rsidRDefault="00AF7554" w:rsidP="00746ACB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FC">
              <w:rPr>
                <w:rFonts w:ascii="Times New Roman" w:hAnsi="Times New Roman"/>
                <w:color w:val="000000"/>
                <w:sz w:val="24"/>
                <w:szCs w:val="24"/>
              </w:rPr>
              <w:t>Is there any improvement?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F7554" w:rsidRPr="00993DFC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F7554" w:rsidRDefault="00AF7554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5797"/>
        <w:gridCol w:w="1680"/>
        <w:gridCol w:w="1287"/>
        <w:gridCol w:w="870"/>
        <w:gridCol w:w="61"/>
        <w:gridCol w:w="921"/>
        <w:gridCol w:w="699"/>
        <w:gridCol w:w="923"/>
        <w:gridCol w:w="1597"/>
      </w:tblGrid>
      <w:tr w:rsidR="00AF7554" w:rsidRPr="008C645A" w:rsidTr="00C77E04">
        <w:trPr>
          <w:trHeight w:val="434"/>
        </w:trPr>
        <w:tc>
          <w:tcPr>
            <w:tcW w:w="0" w:type="auto"/>
            <w:shd w:val="clear" w:color="auto" w:fill="auto"/>
            <w:vAlign w:val="center"/>
          </w:tcPr>
          <w:p w:rsidR="00AF7554" w:rsidRPr="00A0467A" w:rsidRDefault="00AF7554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Default="00AF7554" w:rsidP="00746ACB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7554" w:rsidRDefault="00993DFC" w:rsidP="00746ACB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Highest</w:t>
            </w:r>
            <w:r w:rsidR="00AF7554" w:rsidRPr="00A04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rank (in the qualifying examination) of student admitted in the current Academic Year</w:t>
            </w:r>
          </w:p>
          <w:p w:rsidR="00AF7554" w:rsidRDefault="00993DFC" w:rsidP="00746ACB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Highest</w:t>
            </w:r>
            <w:r w:rsidR="00AF7554" w:rsidRPr="00A04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rank (in the qualifying examination) of student admitted in the previous Academic year?</w:t>
            </w:r>
          </w:p>
          <w:p w:rsidR="00AF7554" w:rsidRPr="00A0467A" w:rsidRDefault="00AF7554" w:rsidP="00746ACB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67A">
              <w:rPr>
                <w:rFonts w:ascii="Times New Roman" w:hAnsi="Times New Roman"/>
                <w:color w:val="000000"/>
                <w:sz w:val="24"/>
                <w:szCs w:val="24"/>
              </w:rPr>
              <w:t>Is there any improvement?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3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8C645A" w:rsidTr="00C77E04">
        <w:trPr>
          <w:trHeight w:val="43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F7554" w:rsidRPr="00A0467A" w:rsidRDefault="00AF7554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  <w:p w:rsidR="00AF7554" w:rsidRPr="00A0467A" w:rsidRDefault="00AF7554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A0467A" w:rsidRDefault="00AF7554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A0467A" w:rsidRDefault="00AF7554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A0467A" w:rsidRDefault="00AF7554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A0467A" w:rsidRDefault="00AF7554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AF7554" w:rsidRPr="00A0467A" w:rsidRDefault="00AF7554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AF7554" w:rsidRPr="00A0467A" w:rsidRDefault="00AF7554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A0467A" w:rsidRDefault="00AF7554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F7554" w:rsidRPr="00A0467A" w:rsidRDefault="00AF7554" w:rsidP="00216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5" w:type="dxa"/>
            <w:gridSpan w:val="9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First Year Academics</w:t>
            </w:r>
          </w:p>
        </w:tc>
      </w:tr>
      <w:tr w:rsidR="00AF7554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A0467A" w:rsidRDefault="00AF7554" w:rsidP="00216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A0467A" w:rsidRDefault="00AF7554" w:rsidP="00746ACB">
            <w:pPr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First year student faculty ratio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3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A0467A" w:rsidRDefault="00AF7554" w:rsidP="00216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A0467A" w:rsidRDefault="00AF7554" w:rsidP="00746ACB">
            <w:pPr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Number of faculty teaching first year, with PhD qualification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3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A0467A" w:rsidRDefault="00AF7554" w:rsidP="00216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A0467A" w:rsidRDefault="00AF7554" w:rsidP="00746ACB">
            <w:pPr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Number of faculty teaching first year with PG qualification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3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A0467A" w:rsidRDefault="00AF7554" w:rsidP="00216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A0467A" w:rsidRDefault="00AF7554" w:rsidP="00746ACB">
            <w:pPr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Percentage of students who qualified for promotion to 2</w:t>
            </w:r>
            <w:r w:rsidRPr="00D97DA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year from end examinations of first year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3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A0467A" w:rsidRDefault="00AF7554" w:rsidP="00216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A0467A" w:rsidRDefault="00AF7554" w:rsidP="00746ACB">
            <w:pPr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sz w:val="24"/>
                <w:szCs w:val="24"/>
              </w:rPr>
              <w:t>Mean CGPA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/percentage </w:t>
            </w:r>
            <w:r w:rsidRPr="00D97DA1">
              <w:rPr>
                <w:rFonts w:ascii="Times New Roman" w:hAnsi="Times New Roman"/>
                <w:sz w:val="24"/>
                <w:szCs w:val="24"/>
              </w:rPr>
              <w:t xml:space="preserve">of students (who were promoted to </w:t>
            </w:r>
            <w:r>
              <w:rPr>
                <w:rFonts w:ascii="Times New Roman" w:hAnsi="Times New Roman"/>
                <w:sz w:val="24"/>
                <w:szCs w:val="24"/>
              </w:rPr>
              <w:t>Second</w:t>
            </w:r>
            <w:r w:rsidRPr="00D97DA1">
              <w:rPr>
                <w:rFonts w:ascii="Times New Roman" w:hAnsi="Times New Roman"/>
                <w:sz w:val="24"/>
                <w:szCs w:val="24"/>
              </w:rPr>
              <w:t xml:space="preserve"> year) at the end of </w:t>
            </w:r>
            <w:r>
              <w:rPr>
                <w:rFonts w:ascii="Times New Roman" w:hAnsi="Times New Roman"/>
                <w:sz w:val="24"/>
                <w:szCs w:val="24"/>
              </w:rPr>
              <w:t>First</w:t>
            </w:r>
            <w:r w:rsidRPr="00D97DA1">
              <w:rPr>
                <w:rFonts w:ascii="Times New Roman" w:hAnsi="Times New Roman"/>
                <w:sz w:val="24"/>
                <w:szCs w:val="24"/>
              </w:rPr>
              <w:t xml:space="preserve"> year.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3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A0467A" w:rsidRDefault="00AF7554" w:rsidP="00216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A0467A" w:rsidRDefault="00AF7554" w:rsidP="00746ACB">
            <w:pPr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Is a proper assessment process used for determining the attainment of course outcomes?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3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A0467A" w:rsidRDefault="00AF7554" w:rsidP="00216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A0467A" w:rsidRDefault="00AF7554" w:rsidP="00746ACB">
            <w:pPr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Is a proper assessment process used for determining the attainment of relevant POs and PSOs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3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A0467A" w:rsidRDefault="00AF7554" w:rsidP="00216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A0467A" w:rsidRDefault="00AF7554" w:rsidP="00746ACB">
            <w:pPr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Are records of computation of attainment of COs of all first-year courses available?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3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A0467A" w:rsidRDefault="00AF7554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A0467A" w:rsidRDefault="00AF7554" w:rsidP="00746ACB">
            <w:pPr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Are records of computation of attainment of relevant POs &amp; PSOs of all first-year courses available?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3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554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AF7554" w:rsidRPr="00D97DA1" w:rsidRDefault="00AF7554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AF7554" w:rsidRPr="00D97DA1" w:rsidRDefault="00AF7554" w:rsidP="00746ACB">
            <w:pPr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Are actions taken based on the results of evaluation of POs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PSOs?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3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F7554" w:rsidRPr="00A0467A" w:rsidRDefault="00AF7554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C77E04">
        <w:trPr>
          <w:trHeight w:val="43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93DFC" w:rsidRPr="00D97DA1" w:rsidRDefault="00993DFC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IX</w:t>
            </w:r>
          </w:p>
          <w:p w:rsidR="00993DFC" w:rsidRPr="00D97DA1" w:rsidRDefault="00993DFC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93DFC" w:rsidRPr="00D97DA1" w:rsidRDefault="00993DFC" w:rsidP="00216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5" w:type="dxa"/>
            <w:gridSpan w:val="9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Student Support Systems</w:t>
            </w:r>
          </w:p>
        </w:tc>
      </w:tr>
      <w:tr w:rsidR="00993DFC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D97DA1" w:rsidRDefault="00993DFC" w:rsidP="002163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5" w:type="dxa"/>
            <w:gridSpan w:val="9"/>
            <w:shd w:val="clear" w:color="auto" w:fill="auto"/>
            <w:vAlign w:val="center"/>
          </w:tcPr>
          <w:p w:rsidR="00993DFC" w:rsidRPr="00A0467A" w:rsidRDefault="00993DFC" w:rsidP="00F02D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A. </w:t>
            </w: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Mentoring System</w:t>
            </w:r>
          </w:p>
        </w:tc>
      </w:tr>
      <w:tr w:rsidR="00993DFC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D97DA1" w:rsidRDefault="00993DFC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2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Is a comprehensive mentoring system at individual level in place for professional guidance, career advancement and all-round development?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D97DA1" w:rsidRDefault="00993DFC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Default="00993DFC" w:rsidP="00746ACB">
            <w:pPr>
              <w:numPr>
                <w:ilvl w:val="0"/>
                <w:numId w:val="2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Is the mentoring system implemented?</w:t>
            </w:r>
          </w:p>
          <w:p w:rsidR="00993DFC" w:rsidRPr="00D97DA1" w:rsidRDefault="00993DFC" w:rsidP="00993DF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If yes, Number of students per mentor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D97DA1" w:rsidRDefault="00993DFC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746ACB" w:rsidRDefault="00993DFC" w:rsidP="00746ACB">
            <w:pPr>
              <w:pStyle w:val="NoSpacing"/>
              <w:numPr>
                <w:ilvl w:val="0"/>
                <w:numId w:val="20"/>
              </w:num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ACB">
              <w:rPr>
                <w:rFonts w:ascii="Times New Roman" w:hAnsi="Times New Roman"/>
                <w:color w:val="000000"/>
                <w:sz w:val="24"/>
                <w:szCs w:val="24"/>
              </w:rPr>
              <w:t>Is the mentoring system effective?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D97DA1" w:rsidRDefault="00993DFC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5" w:type="dxa"/>
            <w:gridSpan w:val="9"/>
            <w:shd w:val="clear" w:color="auto" w:fill="auto"/>
            <w:vAlign w:val="center"/>
          </w:tcPr>
          <w:p w:rsidR="00993DFC" w:rsidRPr="00A0467A" w:rsidRDefault="00993DFC" w:rsidP="00AF75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B.  Student feedback on faculty and facilities.</w:t>
            </w:r>
          </w:p>
        </w:tc>
      </w:tr>
      <w:tr w:rsidR="00993DFC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D97DA1" w:rsidRDefault="00993DFC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2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Does a student feedback system exist?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D97DA1" w:rsidRDefault="00993DFC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2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Are the records of action taken on the results of feedback (on faculty) analysis available?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D97DA1" w:rsidRDefault="00993DFC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2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Is the feedback system effective?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D97DA1" w:rsidRDefault="00993DFC" w:rsidP="0021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2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Are records of action taken on feedback on facilities available?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5" w:type="dxa"/>
            <w:gridSpan w:val="9"/>
            <w:shd w:val="clear" w:color="auto" w:fill="auto"/>
            <w:vAlign w:val="center"/>
          </w:tcPr>
          <w:p w:rsidR="00993DFC" w:rsidRPr="00A0467A" w:rsidRDefault="00993DFC" w:rsidP="00AF75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C. </w:t>
            </w: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Facilities for Self-Learning</w:t>
            </w:r>
          </w:p>
        </w:tc>
      </w:tr>
      <w:tr w:rsidR="00993DFC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2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Does the department provide scope for self-learning?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2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Are all required facilities, materials, for learning beyond syllabus etc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provided to the students?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C77E04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2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Are the facilities effectively utilized by the students?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5" w:type="dxa"/>
            <w:gridSpan w:val="9"/>
            <w:shd w:val="clear" w:color="auto" w:fill="auto"/>
            <w:vAlign w:val="center"/>
          </w:tcPr>
          <w:p w:rsidR="00993DFC" w:rsidRPr="00A0467A" w:rsidRDefault="00993DFC" w:rsidP="00AF75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D. Career guidance, T</w:t>
            </w: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and P</w:t>
            </w: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lacement</w:t>
            </w: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4802EB" w:rsidRDefault="00993DFC" w:rsidP="004802EB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02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Career Guidance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2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the college have a</w:t>
            </w:r>
            <w:r w:rsidRPr="00BB1CBE">
              <w:rPr>
                <w:rFonts w:ascii="Times New Roman" w:hAnsi="Times New Roman"/>
                <w:sz w:val="24"/>
                <w:szCs w:val="24"/>
              </w:rPr>
              <w:t xml:space="preserve"> Career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Guidance or </w:t>
            </w:r>
            <w:r w:rsidRPr="00BB1CBE">
              <w:rPr>
                <w:rFonts w:ascii="Times New Roman" w:hAnsi="Times New Roman"/>
                <w:sz w:val="24"/>
                <w:szCs w:val="24"/>
              </w:rPr>
              <w:t>Counseling Cell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2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yes, h</w:t>
            </w:r>
            <w:r w:rsidRPr="00BB1CBE">
              <w:rPr>
                <w:rFonts w:ascii="Times New Roman" w:hAnsi="Times New Roman"/>
                <w:sz w:val="24"/>
                <w:szCs w:val="24"/>
              </w:rPr>
              <w:t xml:space="preserve">ow many students have been </w:t>
            </w:r>
            <w:r>
              <w:rPr>
                <w:rFonts w:ascii="Times New Roman" w:hAnsi="Times New Roman"/>
                <w:sz w:val="24"/>
                <w:szCs w:val="24"/>
              </w:rPr>
              <w:t>utilizing these services</w:t>
            </w:r>
            <w:r w:rsidRPr="00BB1CB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2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many Career Guidance programs have been conducted in each year?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2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many number of students attended these career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guidance programs?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2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Are students counseled for higher studies?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2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7D9">
              <w:rPr>
                <w:rFonts w:ascii="Times New Roman" w:hAnsi="Times New Roman"/>
                <w:sz w:val="24"/>
                <w:szCs w:val="24"/>
              </w:rPr>
              <w:t xml:space="preserve">Does the College </w:t>
            </w:r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r w:rsidRPr="00B837D9">
              <w:rPr>
                <w:rFonts w:ascii="Times New Roman" w:hAnsi="Times New Roman"/>
                <w:sz w:val="24"/>
                <w:szCs w:val="24"/>
              </w:rPr>
              <w:t xml:space="preserve"> Academic links</w:t>
            </w:r>
            <w:r>
              <w:rPr>
                <w:rFonts w:ascii="Times New Roman" w:hAnsi="Times New Roman"/>
                <w:sz w:val="24"/>
                <w:szCs w:val="24"/>
              </w:rPr>
              <w:t>/ collaborations/</w:t>
            </w:r>
            <w:r w:rsidRPr="00B837D9">
              <w:rPr>
                <w:rFonts w:ascii="Times New Roman" w:hAnsi="Times New Roman"/>
                <w:sz w:val="24"/>
                <w:szCs w:val="24"/>
              </w:rPr>
              <w:t xml:space="preserve">MoU, etc with other </w:t>
            </w:r>
            <w:r>
              <w:rPr>
                <w:rFonts w:ascii="Times New Roman" w:hAnsi="Times New Roman"/>
                <w:sz w:val="24"/>
                <w:szCs w:val="24"/>
              </w:rPr>
              <w:t>institutes</w:t>
            </w:r>
            <w:r w:rsidRPr="00B837D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/>
                <w:sz w:val="24"/>
                <w:szCs w:val="24"/>
              </w:rPr>
              <w:t>higher learning</w:t>
            </w:r>
            <w:r w:rsidRPr="00B837D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746ACB" w:rsidRDefault="00993DFC" w:rsidP="00C77E04">
            <w:pPr>
              <w:pStyle w:val="NoSpacing"/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ACB">
              <w:rPr>
                <w:rFonts w:ascii="Times New Roman" w:hAnsi="Times New Roman"/>
                <w:b/>
                <w:sz w:val="24"/>
                <w:szCs w:val="24"/>
              </w:rPr>
              <w:t>Training and Placements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746ACB" w:rsidRDefault="00993DFC" w:rsidP="00746ACB">
            <w:pPr>
              <w:pStyle w:val="NoSpacing"/>
              <w:numPr>
                <w:ilvl w:val="0"/>
                <w:numId w:val="3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 xml:space="preserve">Does the college conduct any pre placement training for students’ placements?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D97DA1" w:rsidRDefault="00993DFC" w:rsidP="00746ACB">
            <w:pPr>
              <w:numPr>
                <w:ilvl w:val="0"/>
                <w:numId w:val="3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Is effective placement policy framed and implemented?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746ACB" w:rsidRDefault="00993DFC" w:rsidP="00746ACB">
            <w:pPr>
              <w:pStyle w:val="NoSpacing"/>
              <w:numPr>
                <w:ilvl w:val="0"/>
                <w:numId w:val="3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If yes, then specify the number of hours, areas in which training is imparted.</w:t>
            </w:r>
          </w:p>
          <w:p w:rsidR="00993DFC" w:rsidRPr="00746ACB" w:rsidRDefault="00993DFC" w:rsidP="00746ACB">
            <w:pPr>
              <w:pStyle w:val="NoSpacing"/>
              <w:numPr>
                <w:ilvl w:val="0"/>
                <w:numId w:val="3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Does the placement cell maintain the record of job opportunities available for students?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746ACB" w:rsidRDefault="00993DFC" w:rsidP="00746ACB">
            <w:pPr>
              <w:pStyle w:val="NoSpacing"/>
              <w:numPr>
                <w:ilvl w:val="0"/>
                <w:numId w:val="3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Did the college organize any company/Industrial visits or guidance camp for students?</w:t>
            </w:r>
          </w:p>
          <w:p w:rsidR="00993DFC" w:rsidRPr="00746ACB" w:rsidRDefault="00993DFC" w:rsidP="00746ACB">
            <w:pPr>
              <w:pStyle w:val="NoSpacing"/>
              <w:numPr>
                <w:ilvl w:val="0"/>
                <w:numId w:val="3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If yes, number of such visits/camps organized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746ACB" w:rsidRDefault="00993DFC" w:rsidP="00746ACB">
            <w:pPr>
              <w:pStyle w:val="NoSpacing"/>
              <w:numPr>
                <w:ilvl w:val="0"/>
                <w:numId w:val="3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 xml:space="preserve">Are the students provided computers and Internet to search for job, to download application forms or to register for placements drive of the companies etc?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746ACB" w:rsidRDefault="00993DFC" w:rsidP="00746ACB">
            <w:pPr>
              <w:pStyle w:val="NoSpacing"/>
              <w:numPr>
                <w:ilvl w:val="0"/>
                <w:numId w:val="3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 xml:space="preserve">Does the college subscribe to magazines like Employment News, </w:t>
            </w:r>
            <w:proofErr w:type="spellStart"/>
            <w:r w:rsidRPr="00746ACB">
              <w:rPr>
                <w:rFonts w:ascii="Times New Roman" w:hAnsi="Times New Roman"/>
                <w:sz w:val="24"/>
                <w:szCs w:val="24"/>
              </w:rPr>
              <w:t>Rojgar</w:t>
            </w:r>
            <w:proofErr w:type="spellEnd"/>
            <w:r w:rsidRPr="00746ACB">
              <w:rPr>
                <w:rFonts w:ascii="Times New Roman" w:hAnsi="Times New Roman"/>
                <w:sz w:val="24"/>
                <w:szCs w:val="24"/>
              </w:rPr>
              <w:t xml:space="preserve"> Samachar etc?</w:t>
            </w:r>
          </w:p>
          <w:p w:rsidR="00993DFC" w:rsidRPr="00746ACB" w:rsidRDefault="00993DFC" w:rsidP="00993DFC">
            <w:pPr>
              <w:pStyle w:val="NoSpacing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If yes, give names of magazines.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DFC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993DFC" w:rsidRPr="00A0467A" w:rsidRDefault="00993DFC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993DFC" w:rsidRPr="00746ACB" w:rsidRDefault="00993DFC" w:rsidP="00746ACB">
            <w:pPr>
              <w:pStyle w:val="NoSpacing"/>
              <w:numPr>
                <w:ilvl w:val="0"/>
                <w:numId w:val="3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 xml:space="preserve">Does the college have a system of registering students at the Employment office of the </w:t>
            </w:r>
            <w:proofErr w:type="spellStart"/>
            <w:r w:rsidRPr="00746ACB">
              <w:rPr>
                <w:rFonts w:ascii="Times New Roman" w:hAnsi="Times New Roman"/>
                <w:sz w:val="24"/>
                <w:szCs w:val="24"/>
              </w:rPr>
              <w:t>GoI</w:t>
            </w:r>
            <w:proofErr w:type="spellEnd"/>
            <w:r w:rsidRPr="00746A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93DFC" w:rsidRPr="00A0467A" w:rsidRDefault="00993DFC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746ACB" w:rsidRDefault="00252B80" w:rsidP="00252B80">
            <w:pPr>
              <w:pStyle w:val="NoSpacing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NSS Activities/Student Clubs/Alumni Association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D97DA1" w:rsidRDefault="00252B80" w:rsidP="00746ACB">
            <w:pPr>
              <w:numPr>
                <w:ilvl w:val="0"/>
                <w:numId w:val="2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Are clubs and NSS effectively functioning?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Default="00252B80" w:rsidP="00746ACB">
            <w:pPr>
              <w:numPr>
                <w:ilvl w:val="0"/>
                <w:numId w:val="2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students conduct and participate in annual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co-curricular and extra-curricular </w:t>
            </w: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activities.</w:t>
            </w:r>
          </w:p>
          <w:p w:rsidR="00252B80" w:rsidRPr="00D97DA1" w:rsidRDefault="00252B80" w:rsidP="00746AC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If yes, please mention % of students participate in such activities: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746ACB" w:rsidRDefault="00252B80" w:rsidP="00746ACB">
            <w:pPr>
              <w:pStyle w:val="NoSpacing"/>
              <w:numPr>
                <w:ilvl w:val="0"/>
                <w:numId w:val="34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Does the college have a registered and functional Alumni Association?</w:t>
            </w:r>
          </w:p>
          <w:p w:rsidR="00252B80" w:rsidRPr="00746ACB" w:rsidRDefault="00252B80" w:rsidP="00746AC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If yes, give number of students enrolled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746ACB" w:rsidRDefault="00252B80" w:rsidP="00746ACB">
            <w:pPr>
              <w:pStyle w:val="NoSpacing"/>
              <w:numPr>
                <w:ilvl w:val="0"/>
                <w:numId w:val="34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Specify Activities of Alumni Association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835" w:type="dxa"/>
            <w:gridSpan w:val="9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Governance, Institutional Support and Financial Resources</w:t>
            </w: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5" w:type="dxa"/>
            <w:gridSpan w:val="9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A. Governance, Institutional Support</w:t>
            </w: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Are vision and mission statements of Institution available on college website, Principal’s Chamber, Library, Conference rooms etc?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Are the vision and mission statements appropriately defined and relevant?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Is institutional strategic plan (5 years) available?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Is there an implementation plan towards achieving the strategic objectives?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Is the strategic plan monitored effectively?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Is</w:t>
            </w:r>
            <w:proofErr w:type="gramEnd"/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Governing Body duly constituted and its meetings held regularly?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Are service rules, policies, procedures, functions and responsibilities published and uploaded on the website?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Are Minutes of Meetings of Governing Body and Academic council and Action taken reports available?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Are organizational structure and lists of administrative heads, and committees formed with powers to take administrative decisions, available?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Is there any Grievance redressal system in place and a cell constituted for this purpose?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Is evidence of action taken on student/staff grievances available?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Are financial powers delegated to Principal, HoDs, I/cs, documented?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Is Mandatory Disclosure as per AISHE &amp; AICTE, placed on website?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6DBD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376DBD" w:rsidRPr="00A0467A" w:rsidRDefault="00376DBD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376DBD" w:rsidRPr="00BE3892" w:rsidRDefault="00376DBD" w:rsidP="00376DBD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color w:val="000000"/>
                <w:sz w:val="24"/>
                <w:szCs w:val="24"/>
              </w:rPr>
              <w:t>What are institutional practices for integrating IT?</w:t>
            </w:r>
          </w:p>
          <w:p w:rsidR="00376DBD" w:rsidRPr="00BE3892" w:rsidRDefault="00376DBD" w:rsidP="00376DBD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E389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BE3892">
              <w:rPr>
                <w:rFonts w:ascii="Times New Roman" w:hAnsi="Times New Roman"/>
                <w:color w:val="000000"/>
                <w:sz w:val="24"/>
                <w:szCs w:val="24"/>
              </w:rPr>
              <w:t>)Administration</w:t>
            </w:r>
          </w:p>
          <w:p w:rsidR="00376DBD" w:rsidRPr="00BE3892" w:rsidRDefault="00376DBD" w:rsidP="00376DBD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(ii)Finance and Accounts </w:t>
            </w:r>
          </w:p>
          <w:p w:rsidR="00376DBD" w:rsidRPr="00273C74" w:rsidRDefault="00376DBD" w:rsidP="00376DBD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color w:val="000000"/>
                <w:sz w:val="24"/>
                <w:szCs w:val="24"/>
              </w:rPr>
              <w:t>(iii)Examination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76DBD" w:rsidRPr="00A0467A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376DBD" w:rsidRPr="00A0467A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376DBD" w:rsidRPr="00A0467A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376DBD" w:rsidRPr="00A0467A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76DBD" w:rsidRPr="00A0467A" w:rsidRDefault="00376DBD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5" w:type="dxa"/>
            <w:gridSpan w:val="9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B. Budget allocation and utilization</w:t>
            </w: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D97DA1" w:rsidRDefault="00252B80" w:rsidP="00746ACB">
            <w:pPr>
              <w:numPr>
                <w:ilvl w:val="0"/>
                <w:numId w:val="26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Does the college follow a prescribed procedure for budget formulation, finalization and approval?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D97DA1" w:rsidRDefault="00252B80" w:rsidP="00746ACB">
            <w:pPr>
              <w:numPr>
                <w:ilvl w:val="0"/>
                <w:numId w:val="26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Is the budget allocation adequate at institutional, and program levels?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D97DA1" w:rsidRDefault="00252B80" w:rsidP="00746ACB">
            <w:pPr>
              <w:numPr>
                <w:ilvl w:val="0"/>
                <w:numId w:val="26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color w:val="000000"/>
                <w:sz w:val="24"/>
                <w:szCs w:val="24"/>
              </w:rPr>
              <w:t>What percentage of allocated funds was utilized in the previous year by the Institution and programs?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5" w:type="dxa"/>
            <w:gridSpan w:val="9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C. </w:t>
            </w: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Library and Internet</w:t>
            </w: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5" w:type="dxa"/>
            <w:gridSpan w:val="9"/>
            <w:shd w:val="clear" w:color="auto" w:fill="auto"/>
            <w:vAlign w:val="center"/>
          </w:tcPr>
          <w:p w:rsidR="00252B80" w:rsidRPr="00A0467A" w:rsidRDefault="00252B80" w:rsidP="00746ACB">
            <w:pPr>
              <w:numPr>
                <w:ilvl w:val="0"/>
                <w:numId w:val="29"/>
              </w:numPr>
              <w:spacing w:after="0" w:line="240" w:lineRule="auto"/>
              <w:ind w:left="288" w:hanging="1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Quality of learning resources</w:t>
            </w: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Are learning resources procured as per the requirements provided by the academic departments, ensuring relevance to programs?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Are AICTE norms followed in respect of number of books &amp; their copies procured?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Are these learning resources including E-Resources &amp; digital library, easily accessible to students?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Is adequate support given to students for self-learning activities?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Is the utilization of learning resources by students and faculty satisfactory?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5" w:type="dxa"/>
            <w:gridSpan w:val="9"/>
            <w:shd w:val="clear" w:color="auto" w:fill="auto"/>
            <w:vAlign w:val="center"/>
          </w:tcPr>
          <w:p w:rsidR="00252B80" w:rsidRPr="00A0467A" w:rsidRDefault="00252B80" w:rsidP="00746ACB">
            <w:pPr>
              <w:numPr>
                <w:ilvl w:val="0"/>
                <w:numId w:val="29"/>
              </w:numPr>
              <w:spacing w:after="0" w:line="240" w:lineRule="auto"/>
              <w:ind w:left="288" w:hanging="1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Internet</w:t>
            </w: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8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 the available band Width adequate?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8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Is Wi-Fi available in the college?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8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Is there internet access in labs, library, conference rooms &amp; offices of all departments?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28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C74">
              <w:rPr>
                <w:rFonts w:ascii="Times New Roman" w:hAnsi="Times New Roman"/>
                <w:color w:val="000000"/>
                <w:sz w:val="24"/>
                <w:szCs w:val="24"/>
              </w:rPr>
              <w:t>Is adequate security mechanism put in place for protecting the internet transactions?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5268B9" w:rsidRDefault="00252B80" w:rsidP="00746ACB">
            <w:pPr>
              <w:numPr>
                <w:ilvl w:val="0"/>
                <w:numId w:val="30"/>
              </w:numPr>
              <w:spacing w:after="0" w:line="360" w:lineRule="auto"/>
              <w:ind w:left="274" w:hanging="1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68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Infrastructural facilities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and ambience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5268B9" w:rsidRDefault="00252B80" w:rsidP="00746ACB">
            <w:pPr>
              <w:numPr>
                <w:ilvl w:val="0"/>
                <w:numId w:val="3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 Campus ambience exemplary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/Good / Satisfactory/ Unsatisfactory?</w:t>
            </w:r>
            <w:r w:rsidRPr="006509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746ACB" w:rsidRDefault="00252B80" w:rsidP="00746ACB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 xml:space="preserve">Is Office Space ambience exemplary/Good/ Satisfactory/Unsatisfactory? 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746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746ACB" w:rsidRDefault="00252B80" w:rsidP="00746ACB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 xml:space="preserve">Are washrooms well maintained?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746ACB" w:rsidRDefault="00252B80" w:rsidP="00746ACB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Is adequate parking facility available?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746ACB" w:rsidRDefault="00252B80" w:rsidP="00746ACB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 xml:space="preserve">Are individual Staff rooms available with IT facility?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746ACB" w:rsidRDefault="00252B80" w:rsidP="00746ACB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Are staff rooms well maintained?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273C74" w:rsidRDefault="00252B80" w:rsidP="00746ACB">
            <w:pPr>
              <w:numPr>
                <w:ilvl w:val="0"/>
                <w:numId w:val="3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Pr="006509E5">
              <w:rPr>
                <w:rFonts w:ascii="Times New Roman" w:hAnsi="Times New Roman"/>
                <w:sz w:val="24"/>
                <w:szCs w:val="24"/>
              </w:rPr>
              <w:t xml:space="preserve">Potable Water facility </w:t>
            </w:r>
            <w:r>
              <w:rPr>
                <w:rFonts w:ascii="Times New Roman" w:hAnsi="Times New Roman"/>
                <w:sz w:val="24"/>
                <w:szCs w:val="24"/>
              </w:rPr>
              <w:t>available?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746ACB" w:rsidRDefault="00252B80" w:rsidP="00746ACB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Is Power Backup facility available?</w:t>
            </w:r>
          </w:p>
          <w:p w:rsidR="00252B80" w:rsidRPr="00746ACB" w:rsidRDefault="00252B80" w:rsidP="00746AC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If so, specify the capacity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FB5E8E" w:rsidRPr="00A0467A" w:rsidRDefault="00FB5E8E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FB5E8E" w:rsidRPr="00BE3892" w:rsidRDefault="00FB5E8E" w:rsidP="00746ACB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sz w:val="24"/>
                <w:szCs w:val="24"/>
              </w:rPr>
              <w:t>Does the Institute have facilities for alternate sources of energy like:</w:t>
            </w:r>
          </w:p>
          <w:p w:rsidR="00FB5E8E" w:rsidRPr="00BE3892" w:rsidRDefault="00FB5E8E" w:rsidP="00D763D6">
            <w:pPr>
              <w:pStyle w:val="NoSpacing"/>
              <w:numPr>
                <w:ilvl w:val="0"/>
                <w:numId w:val="4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sz w:val="24"/>
                <w:szCs w:val="24"/>
              </w:rPr>
              <w:t>Solar energy</w:t>
            </w:r>
          </w:p>
          <w:p w:rsidR="00FB5E8E" w:rsidRPr="00BE3892" w:rsidRDefault="00FB5E8E" w:rsidP="00FB5E8E">
            <w:pPr>
              <w:pStyle w:val="NoSpacing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sz w:val="24"/>
                <w:szCs w:val="24"/>
              </w:rPr>
              <w:t>(ii)Wheeling to the Grid</w:t>
            </w:r>
          </w:p>
          <w:p w:rsidR="00FB5E8E" w:rsidRPr="00BE3892" w:rsidRDefault="00FB5E8E" w:rsidP="00FB5E8E">
            <w:pPr>
              <w:pStyle w:val="NoSpacing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sz w:val="24"/>
                <w:szCs w:val="24"/>
              </w:rPr>
              <w:t>(iii) Use of LED Bulbs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FB5E8E" w:rsidRPr="00A0467A" w:rsidRDefault="00FB5E8E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FB5E8E" w:rsidRPr="00BE3892" w:rsidRDefault="00FB5E8E" w:rsidP="00746ACB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sz w:val="24"/>
                <w:szCs w:val="24"/>
              </w:rPr>
              <w:t>Does the Institute have Rain water harvesting pits?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FB5E8E" w:rsidRPr="00A0467A" w:rsidRDefault="00FB5E8E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FB5E8E" w:rsidRPr="00BE3892" w:rsidRDefault="004F10B0" w:rsidP="00746ACB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sz w:val="24"/>
                <w:szCs w:val="24"/>
              </w:rPr>
              <w:t xml:space="preserve">Does the institute take any </w:t>
            </w:r>
            <w:r w:rsidR="00FB5E8E" w:rsidRPr="00BE3892">
              <w:rPr>
                <w:rFonts w:ascii="Times New Roman" w:hAnsi="Times New Roman"/>
                <w:sz w:val="24"/>
                <w:szCs w:val="24"/>
              </w:rPr>
              <w:t>Gree</w:t>
            </w:r>
            <w:r w:rsidR="00D763D6" w:rsidRPr="00BE3892">
              <w:rPr>
                <w:rFonts w:ascii="Times New Roman" w:hAnsi="Times New Roman"/>
                <w:sz w:val="24"/>
                <w:szCs w:val="24"/>
              </w:rPr>
              <w:t>n</w:t>
            </w:r>
            <w:r w:rsidR="00FB5E8E" w:rsidRPr="00BE3892">
              <w:rPr>
                <w:rFonts w:ascii="Times New Roman" w:hAnsi="Times New Roman"/>
                <w:sz w:val="24"/>
                <w:szCs w:val="24"/>
              </w:rPr>
              <w:t xml:space="preserve"> campus initiatives  such as:</w:t>
            </w:r>
          </w:p>
          <w:p w:rsidR="00FB5E8E" w:rsidRPr="00BE3892" w:rsidRDefault="00FB5E8E" w:rsidP="00FB5E8E">
            <w:pPr>
              <w:pStyle w:val="NoSpacing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389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E3892">
              <w:rPr>
                <w:rFonts w:ascii="Times New Roman" w:hAnsi="Times New Roman"/>
                <w:sz w:val="24"/>
                <w:szCs w:val="24"/>
              </w:rPr>
              <w:t>)</w:t>
            </w:r>
            <w:r w:rsidR="00D763D6" w:rsidRPr="00BE3892">
              <w:rPr>
                <w:rFonts w:ascii="Times New Roman" w:hAnsi="Times New Roman"/>
                <w:sz w:val="24"/>
                <w:szCs w:val="24"/>
              </w:rPr>
              <w:t>Restricted</w:t>
            </w:r>
            <w:r w:rsidRPr="00BE3892">
              <w:rPr>
                <w:rFonts w:ascii="Times New Roman" w:hAnsi="Times New Roman"/>
                <w:sz w:val="24"/>
                <w:szCs w:val="24"/>
              </w:rPr>
              <w:t xml:space="preserve"> entry of automobiles </w:t>
            </w:r>
          </w:p>
          <w:p w:rsidR="00FB5E8E" w:rsidRPr="00BE3892" w:rsidRDefault="00FB5E8E" w:rsidP="00FB5E8E">
            <w:pPr>
              <w:pStyle w:val="NoSpacing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sz w:val="24"/>
                <w:szCs w:val="24"/>
              </w:rPr>
              <w:t>(ii)Pedestrian friendly path ways</w:t>
            </w:r>
          </w:p>
          <w:p w:rsidR="00FB5E8E" w:rsidRPr="00BE3892" w:rsidRDefault="00FB5E8E" w:rsidP="00FB5E8E">
            <w:pPr>
              <w:pStyle w:val="NoSpacing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sz w:val="24"/>
                <w:szCs w:val="24"/>
              </w:rPr>
              <w:t xml:space="preserve">(iii)Landscaping with trees and plants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FB5E8E" w:rsidRPr="00A0467A" w:rsidRDefault="00FB5E8E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FB5E8E" w:rsidRPr="00BE3892" w:rsidRDefault="004F10B0" w:rsidP="004F10B0">
            <w:pPr>
              <w:pStyle w:val="NoSpacing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sz w:val="24"/>
                <w:szCs w:val="24"/>
              </w:rPr>
              <w:t xml:space="preserve">Does </w:t>
            </w:r>
            <w:r w:rsidR="00FB5E8E" w:rsidRPr="00BE3892">
              <w:rPr>
                <w:rFonts w:ascii="Times New Roman" w:hAnsi="Times New Roman"/>
                <w:sz w:val="24"/>
                <w:szCs w:val="24"/>
              </w:rPr>
              <w:t>the Institu</w:t>
            </w:r>
            <w:r w:rsidRPr="00BE3892">
              <w:rPr>
                <w:rFonts w:ascii="Times New Roman" w:hAnsi="Times New Roman"/>
                <w:sz w:val="24"/>
                <w:szCs w:val="24"/>
              </w:rPr>
              <w:t>te provide any facility for D</w:t>
            </w:r>
            <w:r w:rsidR="00FB5E8E" w:rsidRPr="00BE3892">
              <w:rPr>
                <w:rFonts w:ascii="Times New Roman" w:hAnsi="Times New Roman"/>
                <w:sz w:val="24"/>
                <w:szCs w:val="24"/>
              </w:rPr>
              <w:t>is</w:t>
            </w:r>
            <w:r w:rsidR="00D763D6" w:rsidRPr="00BE3892">
              <w:rPr>
                <w:rFonts w:ascii="Times New Roman" w:hAnsi="Times New Roman"/>
                <w:sz w:val="24"/>
                <w:szCs w:val="24"/>
              </w:rPr>
              <w:t>a</w:t>
            </w:r>
            <w:r w:rsidR="00FB5E8E" w:rsidRPr="00BE3892">
              <w:rPr>
                <w:rFonts w:ascii="Times New Roman" w:hAnsi="Times New Roman"/>
                <w:sz w:val="24"/>
                <w:szCs w:val="24"/>
              </w:rPr>
              <w:t>bled/</w:t>
            </w:r>
            <w:proofErr w:type="spellStart"/>
            <w:r w:rsidR="00FB5E8E" w:rsidRPr="00BE3892">
              <w:rPr>
                <w:rFonts w:ascii="Times New Roman" w:hAnsi="Times New Roman"/>
                <w:sz w:val="24"/>
                <w:szCs w:val="24"/>
              </w:rPr>
              <w:t>Divyangjan</w:t>
            </w:r>
            <w:proofErr w:type="spellEnd"/>
            <w:r w:rsidRPr="00BE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3892">
              <w:rPr>
                <w:rFonts w:ascii="Times New Roman" w:hAnsi="Times New Roman"/>
                <w:sz w:val="24"/>
                <w:szCs w:val="24"/>
              </w:rPr>
              <w:t>persons</w:t>
            </w:r>
            <w:proofErr w:type="gramEnd"/>
            <w:r w:rsidR="00D763D6" w:rsidRPr="00BE3892">
              <w:rPr>
                <w:rFonts w:ascii="Times New Roman" w:hAnsi="Times New Roman"/>
                <w:sz w:val="24"/>
                <w:szCs w:val="24"/>
              </w:rPr>
              <w:t xml:space="preserve"> easy access to classrooms</w:t>
            </w:r>
            <w:r w:rsidRPr="00BE3892">
              <w:rPr>
                <w:rFonts w:ascii="Times New Roman" w:hAnsi="Times New Roman"/>
                <w:sz w:val="24"/>
                <w:szCs w:val="24"/>
              </w:rPr>
              <w:t xml:space="preserve"> and Labs?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FB5E8E" w:rsidRPr="00A0467A" w:rsidRDefault="00FB5E8E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FB5E8E" w:rsidRPr="00BE3892" w:rsidRDefault="00FB5E8E" w:rsidP="00D763D6">
            <w:pPr>
              <w:pStyle w:val="NoSpacing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92">
              <w:rPr>
                <w:rFonts w:ascii="Times New Roman" w:hAnsi="Times New Roman"/>
                <w:sz w:val="24"/>
                <w:szCs w:val="24"/>
              </w:rPr>
              <w:t xml:space="preserve">Does the institute organize National/International </w:t>
            </w:r>
            <w:r w:rsidR="00FC7AE7" w:rsidRPr="00BE3892">
              <w:rPr>
                <w:rFonts w:ascii="Times New Roman" w:hAnsi="Times New Roman"/>
                <w:sz w:val="24"/>
                <w:szCs w:val="24"/>
              </w:rPr>
              <w:t>comme</w:t>
            </w:r>
            <w:r w:rsidR="00D763D6" w:rsidRPr="00BE3892">
              <w:rPr>
                <w:rFonts w:ascii="Times New Roman" w:hAnsi="Times New Roman"/>
                <w:sz w:val="24"/>
                <w:szCs w:val="24"/>
              </w:rPr>
              <w:t>mo</w:t>
            </w:r>
            <w:r w:rsidR="00FC7AE7" w:rsidRPr="00BE3892">
              <w:rPr>
                <w:rFonts w:ascii="Times New Roman" w:hAnsi="Times New Roman"/>
                <w:sz w:val="24"/>
                <w:szCs w:val="24"/>
              </w:rPr>
              <w:t>rative days, events and festivals?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FB5E8E" w:rsidRPr="00A0467A" w:rsidRDefault="00FB5E8E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746ACB" w:rsidRDefault="004F10B0" w:rsidP="004F10B0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252B80" w:rsidRPr="00746ACB">
              <w:rPr>
                <w:rFonts w:ascii="Times New Roman" w:hAnsi="Times New Roman"/>
                <w:sz w:val="24"/>
                <w:szCs w:val="24"/>
              </w:rPr>
              <w:t>Seminar halls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have adequate ICT facilities?</w:t>
            </w:r>
            <w:r w:rsidR="00252B80" w:rsidRPr="00746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746ACB" w:rsidRDefault="00252B80" w:rsidP="00746ACB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 xml:space="preserve">Is transportation available for students and staff?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746ACB" w:rsidRDefault="004F10B0" w:rsidP="004F10B0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="00252B80" w:rsidRPr="00746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252B80" w:rsidRPr="00746ACB">
              <w:rPr>
                <w:rFonts w:ascii="Times New Roman" w:hAnsi="Times New Roman"/>
                <w:sz w:val="24"/>
                <w:szCs w:val="24"/>
              </w:rPr>
              <w:t>Canteen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maintain</w:t>
            </w:r>
            <w:r w:rsidR="00BE3892">
              <w:rPr>
                <w:rFonts w:ascii="Times New Roman" w:hAnsi="Times New Roman"/>
                <w:sz w:val="24"/>
                <w:szCs w:val="24"/>
              </w:rPr>
              <w:t>ed as per Food Safety and Standards Act</w:t>
            </w:r>
            <w:r w:rsidR="00252B80" w:rsidRPr="00746AC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B80" w:rsidRPr="008C645A" w:rsidTr="00252B80">
        <w:trPr>
          <w:trHeight w:val="434"/>
        </w:trPr>
        <w:tc>
          <w:tcPr>
            <w:tcW w:w="0" w:type="auto"/>
            <w:vMerge/>
            <w:shd w:val="clear" w:color="auto" w:fill="auto"/>
            <w:vAlign w:val="center"/>
          </w:tcPr>
          <w:p w:rsidR="00252B80" w:rsidRPr="00A0467A" w:rsidRDefault="00252B80" w:rsidP="00572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252B80" w:rsidRPr="00746ACB" w:rsidRDefault="00252B80" w:rsidP="00BE3892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CB">
              <w:rPr>
                <w:rFonts w:ascii="Times New Roman" w:hAnsi="Times New Roman"/>
                <w:sz w:val="24"/>
                <w:szCs w:val="24"/>
              </w:rPr>
              <w:t>Is Auditorium/</w:t>
            </w:r>
            <w:r w:rsidR="00D763D6" w:rsidRPr="00746ACB">
              <w:rPr>
                <w:rFonts w:ascii="Times New Roman" w:hAnsi="Times New Roman"/>
                <w:sz w:val="24"/>
                <w:szCs w:val="24"/>
              </w:rPr>
              <w:t>Assembly Hall</w:t>
            </w:r>
            <w:r w:rsidRPr="00746ACB">
              <w:rPr>
                <w:rFonts w:ascii="Times New Roman" w:hAnsi="Times New Roman"/>
                <w:sz w:val="24"/>
                <w:szCs w:val="24"/>
              </w:rPr>
              <w:t xml:space="preserve"> available</w:t>
            </w:r>
            <w:r w:rsidR="009158EE">
              <w:rPr>
                <w:rFonts w:ascii="Times New Roman" w:hAnsi="Times New Roman"/>
                <w:sz w:val="24"/>
                <w:szCs w:val="24"/>
              </w:rPr>
              <w:t xml:space="preserve"> with all ICT facilities</w:t>
            </w:r>
            <w:r w:rsidRPr="00746AC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B80" w:rsidRPr="00A0467A" w:rsidRDefault="00252B80" w:rsidP="00EE30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6ACB" w:rsidRDefault="00746ACB" w:rsidP="00746A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46ACB" w:rsidRDefault="00746ACB" w:rsidP="00746A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mention </w:t>
      </w:r>
    </w:p>
    <w:p w:rsidR="00746ACB" w:rsidRPr="002E7007" w:rsidRDefault="00746ACB" w:rsidP="00746AC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E7007">
        <w:rPr>
          <w:rFonts w:ascii="Times New Roman" w:hAnsi="Times New Roman"/>
          <w:b/>
          <w:sz w:val="24"/>
          <w:szCs w:val="24"/>
        </w:rPr>
        <w:t>Good Practices, if any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6ACB" w:rsidRDefault="00746ACB" w:rsidP="00746ACB">
      <w:pPr>
        <w:numPr>
          <w:ilvl w:val="0"/>
          <w:numId w:val="3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Default="00746ACB" w:rsidP="00746ACB">
      <w:pPr>
        <w:numPr>
          <w:ilvl w:val="0"/>
          <w:numId w:val="3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Pr="00C66B4F" w:rsidRDefault="00746ACB" w:rsidP="00746ACB">
      <w:pPr>
        <w:numPr>
          <w:ilvl w:val="0"/>
          <w:numId w:val="3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6ACB" w:rsidRDefault="00746ACB" w:rsidP="00746AC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Strengths, if any</w:t>
      </w:r>
    </w:p>
    <w:p w:rsidR="00746ACB" w:rsidRDefault="00746ACB" w:rsidP="00746ACB">
      <w:pPr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Default="00746ACB" w:rsidP="00746ACB">
      <w:pPr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Pr="00C66B4F" w:rsidRDefault="00746ACB" w:rsidP="00746ACB">
      <w:pPr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Default="00746ACB" w:rsidP="00746AC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Weaknesses, if any</w:t>
      </w:r>
    </w:p>
    <w:p w:rsidR="00746ACB" w:rsidRDefault="00746ACB" w:rsidP="00746ACB">
      <w:pPr>
        <w:numPr>
          <w:ilvl w:val="0"/>
          <w:numId w:val="3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Default="00746ACB" w:rsidP="00746ACB">
      <w:pPr>
        <w:numPr>
          <w:ilvl w:val="0"/>
          <w:numId w:val="3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Pr="00C66B4F" w:rsidRDefault="00746ACB" w:rsidP="00746ACB">
      <w:pPr>
        <w:numPr>
          <w:ilvl w:val="0"/>
          <w:numId w:val="3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Default="00746ACB" w:rsidP="00746AC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Concerns, if any</w:t>
      </w:r>
    </w:p>
    <w:p w:rsidR="00746ACB" w:rsidRDefault="00746ACB" w:rsidP="00746ACB">
      <w:pPr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Default="00746ACB" w:rsidP="00746ACB">
      <w:pPr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Pr="00C66B4F" w:rsidRDefault="00746ACB" w:rsidP="00746ACB">
      <w:pPr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Default="00746ACB" w:rsidP="00746AC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Deficiencies, if any</w:t>
      </w:r>
    </w:p>
    <w:p w:rsidR="00746ACB" w:rsidRDefault="00746ACB" w:rsidP="00746ACB">
      <w:pPr>
        <w:numPr>
          <w:ilvl w:val="0"/>
          <w:numId w:val="4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Default="00746ACB" w:rsidP="00746ACB">
      <w:pPr>
        <w:numPr>
          <w:ilvl w:val="0"/>
          <w:numId w:val="4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Pr="00C66B4F" w:rsidRDefault="00746ACB" w:rsidP="00746ACB">
      <w:pPr>
        <w:numPr>
          <w:ilvl w:val="0"/>
          <w:numId w:val="4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Default="00746ACB" w:rsidP="00746AC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C4701">
        <w:rPr>
          <w:rFonts w:ascii="Times New Roman" w:hAnsi="Times New Roman"/>
          <w:b/>
          <w:bCs/>
          <w:sz w:val="24"/>
          <w:szCs w:val="24"/>
        </w:rPr>
        <w:lastRenderedPageBreak/>
        <w:t>Recommendations</w:t>
      </w:r>
      <w:r>
        <w:rPr>
          <w:rFonts w:ascii="Times New Roman" w:hAnsi="Times New Roman"/>
          <w:b/>
          <w:bCs/>
          <w:sz w:val="24"/>
          <w:szCs w:val="24"/>
        </w:rPr>
        <w:t>, if any</w:t>
      </w:r>
    </w:p>
    <w:p w:rsidR="00746ACB" w:rsidRDefault="00746ACB" w:rsidP="00746ACB">
      <w:pPr>
        <w:numPr>
          <w:ilvl w:val="0"/>
          <w:numId w:val="4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Default="00746ACB" w:rsidP="00746ACB">
      <w:pPr>
        <w:numPr>
          <w:ilvl w:val="0"/>
          <w:numId w:val="4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Pr="00C66B4F" w:rsidRDefault="00746ACB" w:rsidP="00746ACB">
      <w:pPr>
        <w:numPr>
          <w:ilvl w:val="0"/>
          <w:numId w:val="4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Pr="00BC4701" w:rsidRDefault="00746ACB" w:rsidP="00746AC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Brief report, if any</w:t>
      </w:r>
    </w:p>
    <w:p w:rsidR="00746ACB" w:rsidRDefault="00746ACB" w:rsidP="00746ACB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6ACB" w:rsidRDefault="00746ACB" w:rsidP="00746ACB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6ACB" w:rsidRDefault="00746ACB" w:rsidP="00746ACB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6ACB" w:rsidRDefault="00746ACB" w:rsidP="00746ACB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6ACB" w:rsidRDefault="00746ACB" w:rsidP="00746ACB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ACB" w:rsidRDefault="00746ACB" w:rsidP="00746ACB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ACB" w:rsidRPr="00746ACB" w:rsidRDefault="00746ACB" w:rsidP="00746ACB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6ACB">
        <w:rPr>
          <w:rFonts w:ascii="Times New Roman" w:hAnsi="Times New Roman"/>
          <w:b/>
          <w:sz w:val="24"/>
          <w:szCs w:val="24"/>
        </w:rPr>
        <w:t>Suggestions for improvising the academic quality:</w:t>
      </w:r>
    </w:p>
    <w:p w:rsidR="00746ACB" w:rsidRPr="00746ACB" w:rsidRDefault="00746ACB" w:rsidP="00746ACB">
      <w:pPr>
        <w:numPr>
          <w:ilvl w:val="0"/>
          <w:numId w:val="4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46ACB" w:rsidRPr="00746ACB" w:rsidRDefault="00746ACB" w:rsidP="00746ACB">
      <w:pPr>
        <w:numPr>
          <w:ilvl w:val="0"/>
          <w:numId w:val="4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46ACB" w:rsidRPr="00C66B4F" w:rsidRDefault="00746ACB" w:rsidP="00746ACB">
      <w:pPr>
        <w:numPr>
          <w:ilvl w:val="0"/>
          <w:numId w:val="4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46ACB" w:rsidRDefault="00746ACB" w:rsidP="00746AC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4E2C" w:rsidRDefault="00746ACB" w:rsidP="00746ACB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6ACB">
        <w:rPr>
          <w:rFonts w:ascii="Times New Roman" w:hAnsi="Times New Roman"/>
          <w:b/>
          <w:color w:val="000000"/>
          <w:sz w:val="24"/>
          <w:szCs w:val="24"/>
        </w:rPr>
        <w:t>Signature of audit committee member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46ACB" w:rsidRPr="00746ACB" w:rsidRDefault="00746ACB" w:rsidP="00746ACB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ACB">
        <w:rPr>
          <w:rFonts w:ascii="Times New Roman" w:hAnsi="Times New Roman"/>
          <w:b/>
          <w:color w:val="000000"/>
          <w:sz w:val="24"/>
          <w:szCs w:val="24"/>
        </w:rPr>
        <w:t>Name of the audit committee member:</w:t>
      </w:r>
    </w:p>
    <w:p w:rsidR="00746ACB" w:rsidRPr="00746ACB" w:rsidRDefault="00746ACB" w:rsidP="00746ACB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746ACB">
        <w:rPr>
          <w:rFonts w:ascii="Times New Roman" w:hAnsi="Times New Roman"/>
          <w:b/>
          <w:color w:val="000000"/>
          <w:sz w:val="24"/>
          <w:szCs w:val="24"/>
        </w:rPr>
        <w:t>Affiliation of the audit committee member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sectPr w:rsidR="00746ACB" w:rsidRPr="00746ACB" w:rsidSect="007F6FCE">
      <w:type w:val="continuous"/>
      <w:pgSz w:w="16838" w:h="11906" w:orient="landscape" w:code="9"/>
      <w:pgMar w:top="108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6D5"/>
    <w:multiLevelType w:val="hybridMultilevel"/>
    <w:tmpl w:val="C2C0C3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768B"/>
    <w:multiLevelType w:val="hybridMultilevel"/>
    <w:tmpl w:val="FBA237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910"/>
    <w:multiLevelType w:val="hybridMultilevel"/>
    <w:tmpl w:val="1AC8C62E"/>
    <w:lvl w:ilvl="0" w:tplc="4F4EF1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4206"/>
    <w:multiLevelType w:val="hybridMultilevel"/>
    <w:tmpl w:val="0D803418"/>
    <w:lvl w:ilvl="0" w:tplc="26002022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95E6D"/>
    <w:multiLevelType w:val="hybridMultilevel"/>
    <w:tmpl w:val="97449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9632A"/>
    <w:multiLevelType w:val="hybridMultilevel"/>
    <w:tmpl w:val="0C3A6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323B1"/>
    <w:multiLevelType w:val="hybridMultilevel"/>
    <w:tmpl w:val="D5E07374"/>
    <w:lvl w:ilvl="0" w:tplc="C7D4AB6E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31749"/>
    <w:multiLevelType w:val="hybridMultilevel"/>
    <w:tmpl w:val="F342AB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1223E"/>
    <w:multiLevelType w:val="hybridMultilevel"/>
    <w:tmpl w:val="D5E07374"/>
    <w:lvl w:ilvl="0" w:tplc="C7D4AB6E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01F5D"/>
    <w:multiLevelType w:val="hybridMultilevel"/>
    <w:tmpl w:val="DE6C66FA"/>
    <w:lvl w:ilvl="0" w:tplc="23E46A8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87523"/>
    <w:multiLevelType w:val="hybridMultilevel"/>
    <w:tmpl w:val="2A8CC5D0"/>
    <w:lvl w:ilvl="0" w:tplc="BFF4695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A4D0A"/>
    <w:multiLevelType w:val="hybridMultilevel"/>
    <w:tmpl w:val="795C4462"/>
    <w:lvl w:ilvl="0" w:tplc="9EA246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061F"/>
    <w:multiLevelType w:val="hybridMultilevel"/>
    <w:tmpl w:val="E0E408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717848"/>
    <w:multiLevelType w:val="hybridMultilevel"/>
    <w:tmpl w:val="5352E9B4"/>
    <w:lvl w:ilvl="0" w:tplc="81505E0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8007E9"/>
    <w:multiLevelType w:val="hybridMultilevel"/>
    <w:tmpl w:val="76E0F05E"/>
    <w:lvl w:ilvl="0" w:tplc="A2E6F6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1601D"/>
    <w:multiLevelType w:val="hybridMultilevel"/>
    <w:tmpl w:val="1012F236"/>
    <w:lvl w:ilvl="0" w:tplc="B3207076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363F0B"/>
    <w:multiLevelType w:val="hybridMultilevel"/>
    <w:tmpl w:val="0CC88E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A57723"/>
    <w:multiLevelType w:val="hybridMultilevel"/>
    <w:tmpl w:val="87A4F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F3262"/>
    <w:multiLevelType w:val="hybridMultilevel"/>
    <w:tmpl w:val="1A84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E3E3A"/>
    <w:multiLevelType w:val="hybridMultilevel"/>
    <w:tmpl w:val="A96E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A2710"/>
    <w:multiLevelType w:val="hybridMultilevel"/>
    <w:tmpl w:val="97FA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977AC"/>
    <w:multiLevelType w:val="hybridMultilevel"/>
    <w:tmpl w:val="E3549240"/>
    <w:lvl w:ilvl="0" w:tplc="F27E9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71522"/>
    <w:multiLevelType w:val="hybridMultilevel"/>
    <w:tmpl w:val="741A8E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93E00"/>
    <w:multiLevelType w:val="hybridMultilevel"/>
    <w:tmpl w:val="6FD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D499D"/>
    <w:multiLevelType w:val="hybridMultilevel"/>
    <w:tmpl w:val="B6BA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8647D"/>
    <w:multiLevelType w:val="hybridMultilevel"/>
    <w:tmpl w:val="713EF250"/>
    <w:lvl w:ilvl="0" w:tplc="6D04ADC2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86281"/>
    <w:multiLevelType w:val="hybridMultilevel"/>
    <w:tmpl w:val="53FA23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26FAE"/>
    <w:multiLevelType w:val="hybridMultilevel"/>
    <w:tmpl w:val="5C00C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A059ED"/>
    <w:multiLevelType w:val="hybridMultilevel"/>
    <w:tmpl w:val="2ECE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94A"/>
    <w:multiLevelType w:val="hybridMultilevel"/>
    <w:tmpl w:val="045A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975A5"/>
    <w:multiLevelType w:val="hybridMultilevel"/>
    <w:tmpl w:val="F7EA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A2B33"/>
    <w:multiLevelType w:val="hybridMultilevel"/>
    <w:tmpl w:val="E8025032"/>
    <w:lvl w:ilvl="0" w:tplc="FC4A39C2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8B15B7"/>
    <w:multiLevelType w:val="hybridMultilevel"/>
    <w:tmpl w:val="879837B4"/>
    <w:lvl w:ilvl="0" w:tplc="D8F4B7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F46D7"/>
    <w:multiLevelType w:val="hybridMultilevel"/>
    <w:tmpl w:val="F2287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C39BA"/>
    <w:multiLevelType w:val="hybridMultilevel"/>
    <w:tmpl w:val="9D2E6B6C"/>
    <w:lvl w:ilvl="0" w:tplc="C608CB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D4DBA"/>
    <w:multiLevelType w:val="hybridMultilevel"/>
    <w:tmpl w:val="2310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249CA"/>
    <w:multiLevelType w:val="hybridMultilevel"/>
    <w:tmpl w:val="4218EF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8B21D7"/>
    <w:multiLevelType w:val="hybridMultilevel"/>
    <w:tmpl w:val="00EE1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5856CA"/>
    <w:multiLevelType w:val="hybridMultilevel"/>
    <w:tmpl w:val="0F82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50400"/>
    <w:multiLevelType w:val="hybridMultilevel"/>
    <w:tmpl w:val="3FDA02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03313E"/>
    <w:multiLevelType w:val="hybridMultilevel"/>
    <w:tmpl w:val="3CC0E78E"/>
    <w:lvl w:ilvl="0" w:tplc="DBDE8140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FB7AB6"/>
    <w:multiLevelType w:val="hybridMultilevel"/>
    <w:tmpl w:val="EE2234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A4BA1"/>
    <w:multiLevelType w:val="hybridMultilevel"/>
    <w:tmpl w:val="5412950C"/>
    <w:lvl w:ilvl="0" w:tplc="75FA6A0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676A72"/>
    <w:multiLevelType w:val="hybridMultilevel"/>
    <w:tmpl w:val="FACAB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5"/>
  </w:num>
  <w:num w:numId="5">
    <w:abstractNumId w:val="24"/>
  </w:num>
  <w:num w:numId="6">
    <w:abstractNumId w:val="43"/>
  </w:num>
  <w:num w:numId="7">
    <w:abstractNumId w:val="10"/>
  </w:num>
  <w:num w:numId="8">
    <w:abstractNumId w:val="27"/>
  </w:num>
  <w:num w:numId="9">
    <w:abstractNumId w:val="1"/>
  </w:num>
  <w:num w:numId="10">
    <w:abstractNumId w:val="7"/>
  </w:num>
  <w:num w:numId="11">
    <w:abstractNumId w:val="18"/>
  </w:num>
  <w:num w:numId="12">
    <w:abstractNumId w:val="29"/>
  </w:num>
  <w:num w:numId="13">
    <w:abstractNumId w:val="14"/>
  </w:num>
  <w:num w:numId="14">
    <w:abstractNumId w:val="39"/>
  </w:num>
  <w:num w:numId="15">
    <w:abstractNumId w:val="12"/>
  </w:num>
  <w:num w:numId="16">
    <w:abstractNumId w:val="16"/>
  </w:num>
  <w:num w:numId="17">
    <w:abstractNumId w:val="13"/>
  </w:num>
  <w:num w:numId="18">
    <w:abstractNumId w:val="36"/>
  </w:num>
  <w:num w:numId="19">
    <w:abstractNumId w:val="30"/>
  </w:num>
  <w:num w:numId="20">
    <w:abstractNumId w:val="19"/>
  </w:num>
  <w:num w:numId="21">
    <w:abstractNumId w:val="17"/>
  </w:num>
  <w:num w:numId="22">
    <w:abstractNumId w:val="35"/>
  </w:num>
  <w:num w:numId="23">
    <w:abstractNumId w:val="23"/>
  </w:num>
  <w:num w:numId="24">
    <w:abstractNumId w:val="28"/>
  </w:num>
  <w:num w:numId="25">
    <w:abstractNumId w:val="0"/>
  </w:num>
  <w:num w:numId="26">
    <w:abstractNumId w:val="26"/>
  </w:num>
  <w:num w:numId="27">
    <w:abstractNumId w:val="41"/>
  </w:num>
  <w:num w:numId="28">
    <w:abstractNumId w:val="33"/>
  </w:num>
  <w:num w:numId="29">
    <w:abstractNumId w:val="3"/>
  </w:num>
  <w:num w:numId="30">
    <w:abstractNumId w:val="25"/>
  </w:num>
  <w:num w:numId="31">
    <w:abstractNumId w:val="21"/>
  </w:num>
  <w:num w:numId="32">
    <w:abstractNumId w:val="32"/>
  </w:num>
  <w:num w:numId="33">
    <w:abstractNumId w:val="34"/>
  </w:num>
  <w:num w:numId="34">
    <w:abstractNumId w:val="2"/>
  </w:num>
  <w:num w:numId="35">
    <w:abstractNumId w:val="38"/>
  </w:num>
  <w:num w:numId="36">
    <w:abstractNumId w:val="37"/>
  </w:num>
  <w:num w:numId="37">
    <w:abstractNumId w:val="15"/>
  </w:num>
  <w:num w:numId="38">
    <w:abstractNumId w:val="9"/>
  </w:num>
  <w:num w:numId="39">
    <w:abstractNumId w:val="40"/>
  </w:num>
  <w:num w:numId="40">
    <w:abstractNumId w:val="31"/>
  </w:num>
  <w:num w:numId="41">
    <w:abstractNumId w:val="42"/>
  </w:num>
  <w:num w:numId="42">
    <w:abstractNumId w:val="8"/>
  </w:num>
  <w:num w:numId="43">
    <w:abstractNumId w:val="6"/>
  </w:num>
  <w:num w:numId="44">
    <w:abstractNumId w:val="1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6229"/>
    <w:rsid w:val="000364EA"/>
    <w:rsid w:val="00097381"/>
    <w:rsid w:val="00137920"/>
    <w:rsid w:val="00180F9F"/>
    <w:rsid w:val="001956B7"/>
    <w:rsid w:val="001E4028"/>
    <w:rsid w:val="001F7701"/>
    <w:rsid w:val="002163EF"/>
    <w:rsid w:val="00252B80"/>
    <w:rsid w:val="002612D1"/>
    <w:rsid w:val="0027308F"/>
    <w:rsid w:val="00273C74"/>
    <w:rsid w:val="00274273"/>
    <w:rsid w:val="002E21A7"/>
    <w:rsid w:val="002F5FF1"/>
    <w:rsid w:val="00316FFB"/>
    <w:rsid w:val="00376DBD"/>
    <w:rsid w:val="00407E33"/>
    <w:rsid w:val="00421513"/>
    <w:rsid w:val="004276EE"/>
    <w:rsid w:val="004802EB"/>
    <w:rsid w:val="004F10B0"/>
    <w:rsid w:val="005268B9"/>
    <w:rsid w:val="005724FE"/>
    <w:rsid w:val="005C0C37"/>
    <w:rsid w:val="005F6B24"/>
    <w:rsid w:val="00630A73"/>
    <w:rsid w:val="00697968"/>
    <w:rsid w:val="006D2A9F"/>
    <w:rsid w:val="00737967"/>
    <w:rsid w:val="00746ACB"/>
    <w:rsid w:val="00795C21"/>
    <w:rsid w:val="007F6FCE"/>
    <w:rsid w:val="008C645A"/>
    <w:rsid w:val="008D7508"/>
    <w:rsid w:val="009158EE"/>
    <w:rsid w:val="00993DFC"/>
    <w:rsid w:val="009B66F4"/>
    <w:rsid w:val="00A4600A"/>
    <w:rsid w:val="00AA53E7"/>
    <w:rsid w:val="00AB4E2C"/>
    <w:rsid w:val="00AC2870"/>
    <w:rsid w:val="00AF7554"/>
    <w:rsid w:val="00B6755B"/>
    <w:rsid w:val="00B837D9"/>
    <w:rsid w:val="00BA5361"/>
    <w:rsid w:val="00BE3892"/>
    <w:rsid w:val="00C77E04"/>
    <w:rsid w:val="00CF6229"/>
    <w:rsid w:val="00D136BA"/>
    <w:rsid w:val="00D62864"/>
    <w:rsid w:val="00D763D6"/>
    <w:rsid w:val="00D832F1"/>
    <w:rsid w:val="00DB2BE0"/>
    <w:rsid w:val="00EE3042"/>
    <w:rsid w:val="00F02DFC"/>
    <w:rsid w:val="00FB5E8E"/>
    <w:rsid w:val="00FC6E74"/>
    <w:rsid w:val="00FC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2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E4028"/>
    <w:pPr>
      <w:ind w:left="360" w:hanging="360"/>
      <w:jc w:val="center"/>
    </w:pPr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956B7"/>
    <w:rPr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 Leelaram Prakash</dc:creator>
  <cp:lastModifiedBy>home</cp:lastModifiedBy>
  <cp:revision>2</cp:revision>
  <dcterms:created xsi:type="dcterms:W3CDTF">2021-09-16T14:19:00Z</dcterms:created>
  <dcterms:modified xsi:type="dcterms:W3CDTF">2021-09-16T14:19:00Z</dcterms:modified>
</cp:coreProperties>
</file>