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BD" w:rsidRPr="00B90B03" w:rsidRDefault="008651BD" w:rsidP="00931D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03">
        <w:rPr>
          <w:rFonts w:ascii="Times New Roman" w:eastAsia="Times New Roman" w:hAnsi="Times New Roman" w:cs="Times New Roman"/>
          <w:b/>
          <w:sz w:val="28"/>
          <w:szCs w:val="28"/>
        </w:rPr>
        <w:t>Six Phrase Training</w:t>
      </w:r>
    </w:p>
    <w:p w:rsidR="008651BD" w:rsidRPr="00B90B03" w:rsidRDefault="008651BD" w:rsidP="00931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Academic Year: 2019-20 – I semester</w:t>
      </w:r>
    </w:p>
    <w:p w:rsidR="002409F2" w:rsidRPr="00B90B03" w:rsidRDefault="008651BD" w:rsidP="00931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Proposal to Conduct Six Phrase Training</w:t>
      </w:r>
      <w:r w:rsidR="002409F2" w:rsidRPr="00B90B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09F2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Plan</w:t>
      </w:r>
      <w:r w:rsidR="00931DF6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409F2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1DF6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409F2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01-July To 13</w:t>
      </w:r>
      <w:r w:rsidR="00931DF6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409F2"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July.</w:t>
      </w:r>
    </w:p>
    <w:p w:rsidR="00931DF6" w:rsidRPr="00B90B03" w:rsidRDefault="008651BD" w:rsidP="00931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Target Group:  I</w:t>
      </w:r>
      <w:r w:rsidR="005973EC" w:rsidRPr="00B90B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B03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</w:p>
    <w:p w:rsidR="00931DF6" w:rsidRPr="00B90B03" w:rsidRDefault="00931DF6" w:rsidP="00931DF6">
      <w:pPr>
        <w:spacing w:after="0" w:line="360" w:lineRule="auto"/>
        <w:ind w:left="-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b/>
          <w:sz w:val="24"/>
          <w:szCs w:val="24"/>
        </w:rPr>
        <w:t>Training Plan:</w:t>
      </w:r>
    </w:p>
    <w:tbl>
      <w:tblPr>
        <w:tblW w:w="111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30"/>
        <w:gridCol w:w="1620"/>
        <w:gridCol w:w="1620"/>
        <w:gridCol w:w="1530"/>
        <w:gridCol w:w="1510"/>
      </w:tblGrid>
      <w:tr w:rsidR="002409F2" w:rsidRPr="00B90B03" w:rsidTr="00931DF6">
        <w:trPr>
          <w:trHeight w:val="300"/>
          <w:jc w:val="center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2409F2" w:rsidRPr="00B90B03" w:rsidRDefault="002409F2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Capacity of Labs And Persons Responsible: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409F2" w:rsidRPr="00B90B03" w:rsidRDefault="002409F2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09F2" w:rsidRPr="00B90B03" w:rsidRDefault="002409F2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09F2" w:rsidRPr="00B90B03" w:rsidRDefault="002409F2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409F2" w:rsidRPr="00B90B03" w:rsidRDefault="002409F2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2409F2" w:rsidRPr="00B90B03" w:rsidRDefault="002409F2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9F2" w:rsidRPr="00B90B03" w:rsidTr="00931DF6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Location:-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CSE Seminar Hall (Block1)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Library-0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Library-1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CPLAB1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CMLab</w:t>
            </w:r>
            <w:proofErr w:type="spellEnd"/>
          </w:p>
        </w:tc>
      </w:tr>
      <w:tr w:rsidR="002409F2" w:rsidRPr="00B90B03" w:rsidTr="004E5F80">
        <w:trPr>
          <w:trHeight w:val="413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Persons Responsible:-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Esther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Varma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Rajesh(9542006708)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UdayaSree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Kausalya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Koteswari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Sandhya</w:t>
            </w:r>
            <w:proofErr w:type="spellEnd"/>
          </w:p>
        </w:tc>
      </w:tr>
      <w:tr w:rsidR="002409F2" w:rsidRPr="00B90B03" w:rsidTr="004E5F80">
        <w:trPr>
          <w:trHeight w:val="701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Capacity Expected:-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Seats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Systems with Internet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Systems with Internet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Systems with Internet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409F2" w:rsidRPr="00B90B03" w:rsidRDefault="002409F2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Systems with Internet</w:t>
            </w:r>
          </w:p>
        </w:tc>
      </w:tr>
    </w:tbl>
    <w:p w:rsidR="00931DF6" w:rsidRPr="00B90B03" w:rsidRDefault="00931DF6" w:rsidP="008651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DF6" w:rsidRPr="00B90B03" w:rsidRDefault="00931DF6" w:rsidP="00931DF6">
      <w:pPr>
        <w:spacing w:after="0" w:line="360" w:lineRule="auto"/>
        <w:ind w:left="-900" w:firstLine="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b/>
          <w:sz w:val="24"/>
          <w:szCs w:val="24"/>
        </w:rPr>
        <w:t>Planning of Sessions: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480"/>
        <w:gridCol w:w="2034"/>
        <w:gridCol w:w="5033"/>
      </w:tblGrid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Morning Session: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* There will be one professor-in-charge from each department and all mentors to report to them and will be monitored by them for </w:t>
            </w:r>
            <w:r w:rsidR="00931DF6"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pgNum/>
            </w:r>
            <w:proofErr w:type="spellStart"/>
            <w:r w:rsidR="00931DF6"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dministrative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aspects as shown in sheet-D</w:t>
            </w: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CSE(192)=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CSE Seminar Hall</w:t>
            </w: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* All the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proessor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-in-charges must report status and other aspects to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KRRao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Ashok Sharma</w:t>
            </w: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EEE(40)+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* CSE Attendance Taking: </w:t>
            </w:r>
          </w:p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CSE A,B=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Sudha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Madam, CSE C,D,E=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Radha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Madam</w:t>
            </w: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ME(21)+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CPLab1(65-70)</w:t>
            </w: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Civ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(4) =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CSE Attendance Monitoring, calls: One faculty per 20 students</w:t>
            </w: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ECE(169)=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A,B in Lib-0</w:t>
            </w: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C,D in Lib-1</w:t>
            </w: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All Attendance must be taken in Attendance Registers</w:t>
            </w: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 in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CMLab</w:t>
            </w:r>
            <w:proofErr w:type="spellEnd"/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FFFFFF" w:themeFill="background1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Afternoon Session: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vAlign w:val="bottom"/>
          </w:tcPr>
          <w:p w:rsidR="00B95F2F" w:rsidRPr="00B90B03" w:rsidRDefault="00B95F2F" w:rsidP="00B9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 Seminar Hall Arrangements, mike, projector, lunch, tea, snacks: Esther Madam, Rajesh Sir</w:t>
            </w: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ECE(169)=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CSE Seminar Hall</w:t>
            </w:r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EEE(40)+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ME(21)+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CPLab1(65-70)</w:t>
            </w:r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Civ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(4) =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CSE(192)=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A,B in Lib-0</w:t>
            </w:r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C,D in Lib-1</w:t>
            </w:r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5F2F" w:rsidRPr="00B90B03" w:rsidTr="00931DF6">
        <w:trPr>
          <w:trHeight w:val="299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 in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CMLab</w:t>
            </w:r>
            <w:proofErr w:type="spellEnd"/>
          </w:p>
        </w:tc>
        <w:tc>
          <w:tcPr>
            <w:tcW w:w="5033" w:type="dxa"/>
          </w:tcPr>
          <w:p w:rsidR="00B95F2F" w:rsidRPr="00B90B03" w:rsidRDefault="00B95F2F" w:rsidP="00240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F74B7" w:rsidRPr="00B90B03" w:rsidRDefault="000F74B7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931DF6" w:rsidP="00931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lastRenderedPageBreak/>
        <w:t>Number of Students</w:t>
      </w:r>
    </w:p>
    <w:tbl>
      <w:tblPr>
        <w:tblW w:w="67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DF6" w:rsidRPr="00B90B03" w:rsidTr="00931DF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DF6" w:rsidRPr="00B90B03" w:rsidRDefault="00931DF6" w:rsidP="0093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</w:t>
            </w:r>
          </w:p>
        </w:tc>
      </w:tr>
    </w:tbl>
    <w:p w:rsidR="00931DF6" w:rsidRPr="00B90B03" w:rsidRDefault="00931DF6" w:rsidP="0093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EB304A" w:rsidP="00B9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931DF6" w:rsidP="00931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>Technical Faculty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31DF6" w:rsidRPr="00B90B03" w:rsidTr="00931DF6">
        <w:tc>
          <w:tcPr>
            <w:tcW w:w="9576" w:type="dxa"/>
          </w:tcPr>
          <w:p w:rsidR="00931DF6" w:rsidRPr="00B90B03" w:rsidRDefault="00931DF6" w:rsidP="00931D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following CSE faulty were identified as technical personnel and need to help out students </w:t>
            </w:r>
          </w:p>
          <w:p w:rsidR="00931DF6" w:rsidRPr="00B90B03" w:rsidRDefault="00931DF6" w:rsidP="00931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training and after the training, during practice sessions:</w:t>
            </w:r>
          </w:p>
        </w:tc>
      </w:tr>
      <w:tr w:rsidR="00931DF6" w:rsidRPr="00B90B03" w:rsidTr="00931DF6">
        <w:tc>
          <w:tcPr>
            <w:tcW w:w="9576" w:type="dxa"/>
            <w:vAlign w:val="bottom"/>
          </w:tcPr>
          <w:p w:rsidR="00931DF6" w:rsidRPr="00B90B03" w:rsidRDefault="00931DF6" w:rsidP="00931D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</w:tr>
      <w:tr w:rsidR="00931DF6" w:rsidRPr="00B90B03" w:rsidTr="00931DF6">
        <w:tc>
          <w:tcPr>
            <w:tcW w:w="9576" w:type="dxa"/>
            <w:vAlign w:val="bottom"/>
          </w:tcPr>
          <w:p w:rsidR="00931DF6" w:rsidRPr="00B90B03" w:rsidRDefault="00931DF6" w:rsidP="00931D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</w:t>
            </w:r>
          </w:p>
        </w:tc>
      </w:tr>
      <w:tr w:rsidR="00931DF6" w:rsidRPr="00B90B03" w:rsidTr="00931DF6">
        <w:tc>
          <w:tcPr>
            <w:tcW w:w="9576" w:type="dxa"/>
            <w:vAlign w:val="bottom"/>
          </w:tcPr>
          <w:p w:rsidR="00931DF6" w:rsidRPr="00B90B03" w:rsidRDefault="00931DF6" w:rsidP="00931D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Esther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</w:tr>
      <w:tr w:rsidR="00931DF6" w:rsidRPr="00B90B03" w:rsidTr="00931DF6">
        <w:tc>
          <w:tcPr>
            <w:tcW w:w="9576" w:type="dxa"/>
            <w:vAlign w:val="bottom"/>
          </w:tcPr>
          <w:p w:rsidR="00931DF6" w:rsidRPr="00B90B03" w:rsidRDefault="00931DF6" w:rsidP="00931D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Kishore</w:t>
            </w:r>
            <w:proofErr w:type="spellEnd"/>
          </w:p>
        </w:tc>
      </w:tr>
      <w:tr w:rsidR="00931DF6" w:rsidRPr="00B90B03" w:rsidTr="00931DF6">
        <w:tc>
          <w:tcPr>
            <w:tcW w:w="9576" w:type="dxa"/>
            <w:vAlign w:val="bottom"/>
          </w:tcPr>
          <w:p w:rsidR="00931DF6" w:rsidRPr="00B90B03" w:rsidRDefault="00931DF6" w:rsidP="00931D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Hare Krishna</w:t>
            </w:r>
          </w:p>
        </w:tc>
      </w:tr>
      <w:tr w:rsidR="00931DF6" w:rsidRPr="00B90B03" w:rsidTr="00931DF6">
        <w:tc>
          <w:tcPr>
            <w:tcW w:w="9576" w:type="dxa"/>
          </w:tcPr>
          <w:p w:rsidR="00931DF6" w:rsidRPr="00B90B03" w:rsidRDefault="00931DF6" w:rsidP="00931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Madam of first year</w:t>
            </w:r>
          </w:p>
        </w:tc>
      </w:tr>
      <w:tr w:rsidR="00931DF6" w:rsidRPr="00B90B03" w:rsidTr="00931DF6">
        <w:tc>
          <w:tcPr>
            <w:tcW w:w="9576" w:type="dxa"/>
          </w:tcPr>
          <w:p w:rsidR="00931DF6" w:rsidRPr="00B90B03" w:rsidRDefault="00931DF6" w:rsidP="00931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S.Rajesh</w:t>
            </w:r>
            <w:proofErr w:type="spellEnd"/>
          </w:p>
        </w:tc>
      </w:tr>
      <w:tr w:rsidR="00931DF6" w:rsidRPr="00B90B03" w:rsidTr="00931DF6">
        <w:tc>
          <w:tcPr>
            <w:tcW w:w="9576" w:type="dxa"/>
          </w:tcPr>
          <w:p w:rsidR="00931DF6" w:rsidRPr="00B90B03" w:rsidRDefault="00931DF6" w:rsidP="00931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KRRao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Ashok sir are, overall technical personnel</w:t>
            </w:r>
          </w:p>
        </w:tc>
      </w:tr>
      <w:tr w:rsidR="00931DF6" w:rsidRPr="00B90B03" w:rsidTr="00931DF6">
        <w:tc>
          <w:tcPr>
            <w:tcW w:w="9576" w:type="dxa"/>
          </w:tcPr>
          <w:p w:rsidR="00931DF6" w:rsidRPr="00B90B03" w:rsidRDefault="00931DF6" w:rsidP="00931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F6" w:rsidRPr="00B90B03" w:rsidRDefault="00931DF6" w:rsidP="0093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5F80" w:rsidRPr="00B90B03" w:rsidTr="004E5F80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Administrative aspects of Prof-In-charges from each department:</w:t>
            </w:r>
          </w:p>
        </w:tc>
      </w:tr>
      <w:tr w:rsidR="004E5F80" w:rsidRPr="00B90B03" w:rsidTr="004E5F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F80" w:rsidRPr="00B90B03" w:rsidTr="004E5F80">
        <w:trPr>
          <w:trHeight w:val="300"/>
        </w:trPr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Monitoring of posting of attendance by mentors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F80" w:rsidRPr="00B90B03" w:rsidTr="004E5F80">
        <w:trPr>
          <w:trHeight w:val="300"/>
        </w:trPr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Monitoring of Absentees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followup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mentors: Telephone/email/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F80" w:rsidRPr="00B90B03" w:rsidTr="004E5F80">
        <w:trPr>
          <w:trHeight w:val="300"/>
        </w:trPr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Monitoring of attendance taking in Attendance registers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F80" w:rsidRPr="00B90B03" w:rsidTr="004E5F80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Report status of attendance to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KRRao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through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whatsaspp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and discussions</w:t>
            </w:r>
          </w:p>
        </w:tc>
      </w:tr>
      <w:tr w:rsidR="004E5F80" w:rsidRPr="00B90B03" w:rsidTr="004E5F80">
        <w:trPr>
          <w:trHeight w:val="300"/>
        </w:trPr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Discipline in class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F80" w:rsidRPr="00B90B03" w:rsidTr="004E5F80">
        <w:trPr>
          <w:trHeight w:val="300"/>
        </w:trPr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Progress Monitoring of students through mentors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E5F80" w:rsidRPr="00B90B03" w:rsidRDefault="004E5F80" w:rsidP="004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DF6" w:rsidRPr="00B90B03" w:rsidRDefault="00931DF6" w:rsidP="00931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EB304A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EB304A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F80" w:rsidRPr="00B90B03" w:rsidRDefault="004E5F80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F80" w:rsidRPr="00B90B03" w:rsidRDefault="004E5F80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F80" w:rsidRPr="00B90B03" w:rsidRDefault="004E5F80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F80" w:rsidRPr="00B90B03" w:rsidRDefault="004E5F80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F80" w:rsidRPr="00B90B03" w:rsidRDefault="004E5F80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12"/>
        <w:tblW w:w="4994" w:type="pct"/>
        <w:tblLayout w:type="fixed"/>
        <w:tblLook w:val="04A0"/>
      </w:tblPr>
      <w:tblGrid>
        <w:gridCol w:w="1190"/>
        <w:gridCol w:w="3878"/>
        <w:gridCol w:w="4497"/>
      </w:tblGrid>
      <w:tr w:rsidR="001D4288" w:rsidRPr="00B90B03" w:rsidTr="001D4288">
        <w:trPr>
          <w:trHeight w:val="53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1 &amp; 2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5 &amp; 6</w:t>
            </w:r>
          </w:p>
        </w:tc>
      </w:tr>
      <w:tr w:rsidR="001D4288" w:rsidRPr="00B90B03" w:rsidTr="001D4288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0D9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S.Jyothirmaye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</w:p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Dr.S.Saritha</w:t>
            </w:r>
            <w:proofErr w:type="spellEnd"/>
          </w:p>
        </w:tc>
      </w:tr>
      <w:tr w:rsidR="001D4288" w:rsidRPr="00B90B03" w:rsidTr="001D4288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0D9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Reddy,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J.Mrudula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J.Mrudula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</w:p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S.Jyothirmaye</w:t>
            </w:r>
            <w:proofErr w:type="spellEnd"/>
          </w:p>
        </w:tc>
      </w:tr>
      <w:tr w:rsidR="001D4288" w:rsidRPr="00B90B03" w:rsidTr="001D4288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0D9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Dr.S.Saritha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R.Odaiah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P.Sudhakar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</w:tr>
      <w:tr w:rsidR="001D4288" w:rsidRPr="00B90B03" w:rsidTr="001D4288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0D9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Dr.V.SatyaSrinivas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B.SreeLatha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Reddy,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Dr.V.SatyaSrinivas</w:t>
            </w:r>
            <w:proofErr w:type="spellEnd"/>
          </w:p>
        </w:tc>
      </w:tr>
      <w:tr w:rsidR="001D4288" w:rsidRPr="00B90B03" w:rsidTr="001D4288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0D9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B.Sreelatha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R.Odaiah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R.Odaiah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D4288" w:rsidRPr="00B90B03" w:rsidRDefault="001D4288" w:rsidP="001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J.Mrudula</w:t>
            </w:r>
            <w:proofErr w:type="spellEnd"/>
          </w:p>
        </w:tc>
      </w:tr>
      <w:tr w:rsidR="001D4288" w:rsidRPr="00B90B03" w:rsidTr="001D4288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0D9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S.Jyothirmaye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B.SreeLatha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4288" w:rsidRPr="00B90B03" w:rsidRDefault="001D4288" w:rsidP="001D42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P.Sudhakar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G.SreeLakshmi</w:t>
            </w:r>
            <w:proofErr w:type="spellEnd"/>
          </w:p>
        </w:tc>
      </w:tr>
    </w:tbl>
    <w:p w:rsidR="001D4288" w:rsidRPr="00B90B03" w:rsidRDefault="001D4288" w:rsidP="001D4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>Faculty Assigned for Six Phrase Training</w:t>
      </w:r>
    </w:p>
    <w:p w:rsidR="001D4288" w:rsidRPr="00B90B03" w:rsidRDefault="001D4288" w:rsidP="001D42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Date: 25.06.2019</w:t>
      </w:r>
    </w:p>
    <w:p w:rsidR="001D4288" w:rsidRPr="00B90B03" w:rsidRDefault="001D4288" w:rsidP="001D42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4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480"/>
        <w:gridCol w:w="1500"/>
      </w:tblGrid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Sessions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Dr.V.Satya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Srinivas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Dr.S.Saritha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P.Sudhakar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G.SreeLakshmi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S.Jyothirmaye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J.Mrudula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R.Odaiah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288" w:rsidRPr="00B90B03" w:rsidTr="001D4288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B.SreeLatha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D4288" w:rsidRPr="00B90B03" w:rsidRDefault="001D4288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4288" w:rsidRPr="00B90B03" w:rsidRDefault="001D4288" w:rsidP="001D4288">
      <w:pPr>
        <w:rPr>
          <w:rFonts w:ascii="Times New Roman" w:hAnsi="Times New Roman" w:cs="Times New Roman"/>
          <w:sz w:val="24"/>
          <w:szCs w:val="24"/>
        </w:rPr>
      </w:pPr>
    </w:p>
    <w:p w:rsidR="001D4288" w:rsidRPr="00B90B03" w:rsidRDefault="001D4288" w:rsidP="001D4288">
      <w:pPr>
        <w:rPr>
          <w:rFonts w:ascii="Times New Roman" w:hAnsi="Times New Roman" w:cs="Times New Roman"/>
          <w:sz w:val="24"/>
          <w:szCs w:val="24"/>
        </w:rPr>
      </w:pPr>
    </w:p>
    <w:p w:rsidR="002D5F79" w:rsidRPr="00B90B03" w:rsidRDefault="002D5F79" w:rsidP="001D4288">
      <w:pPr>
        <w:rPr>
          <w:rFonts w:ascii="Times New Roman" w:hAnsi="Times New Roman" w:cs="Times New Roman"/>
          <w:sz w:val="24"/>
          <w:szCs w:val="24"/>
        </w:rPr>
      </w:pPr>
    </w:p>
    <w:p w:rsidR="002D5F79" w:rsidRPr="00B90B03" w:rsidRDefault="002D5F79" w:rsidP="001D4288">
      <w:pPr>
        <w:rPr>
          <w:rFonts w:ascii="Times New Roman" w:hAnsi="Times New Roman" w:cs="Times New Roman"/>
          <w:sz w:val="24"/>
          <w:szCs w:val="24"/>
        </w:rPr>
      </w:pPr>
    </w:p>
    <w:p w:rsidR="002D5F79" w:rsidRPr="00B90B03" w:rsidRDefault="002D5F79" w:rsidP="001D4288">
      <w:pPr>
        <w:rPr>
          <w:rFonts w:ascii="Times New Roman" w:hAnsi="Times New Roman" w:cs="Times New Roman"/>
          <w:sz w:val="24"/>
          <w:szCs w:val="24"/>
        </w:rPr>
      </w:pPr>
    </w:p>
    <w:p w:rsidR="002D5F79" w:rsidRPr="00B90B03" w:rsidRDefault="002D5F79" w:rsidP="001D4288">
      <w:pPr>
        <w:rPr>
          <w:rFonts w:ascii="Times New Roman" w:hAnsi="Times New Roman" w:cs="Times New Roman"/>
          <w:sz w:val="24"/>
          <w:szCs w:val="24"/>
        </w:rPr>
        <w:sectPr w:rsidR="002D5F79" w:rsidRPr="00B90B03" w:rsidSect="00B95F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045" w:type="dxa"/>
        <w:tblLayout w:type="fixed"/>
        <w:tblLook w:val="04A0"/>
      </w:tblPr>
      <w:tblGrid>
        <w:gridCol w:w="616"/>
        <w:gridCol w:w="1652"/>
        <w:gridCol w:w="1800"/>
        <w:gridCol w:w="1620"/>
        <w:gridCol w:w="1620"/>
        <w:gridCol w:w="1080"/>
        <w:gridCol w:w="900"/>
        <w:gridCol w:w="1440"/>
        <w:gridCol w:w="3600"/>
        <w:gridCol w:w="717"/>
      </w:tblGrid>
      <w:tr w:rsidR="002D5F79" w:rsidRPr="00B90B03" w:rsidTr="005973EC">
        <w:trPr>
          <w:trHeight w:val="525"/>
        </w:trPr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Appendix-A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79" w:rsidRPr="00B90B03" w:rsidTr="005973EC">
        <w:trPr>
          <w:trHeight w:val="525"/>
        </w:trPr>
        <w:tc>
          <w:tcPr>
            <w:tcW w:w="10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List of ECE students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79" w:rsidRPr="00B90B03" w:rsidTr="00B90B0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Roll Number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First Name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Middle Name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Branch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Contact Number 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F79" w:rsidRPr="00B90B03" w:rsidRDefault="002D5F79" w:rsidP="002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Bhimanna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Akshitha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9989752915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b.akshitha994@gmail.com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CHEPURI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7995737691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loknathchepuri@gmail.com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Anuhya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Chilamkurthi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8885395971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Chanuhyamarch@gmail.com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Devoju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7660837959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vijayalaxmidevoju1911@gmail.com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Dibba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7673971047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sharonlilly076@gmail.com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Dommata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9951374491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dommatavaishnavi@gmail.com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Prasuna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9494495151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gssrlprasuna@gmail.com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16R11A0415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5973EC" w:rsidP="0059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Gudavalli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5973EC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7207886314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nagasatyasai@gmail.com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Jampana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7382006824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sreesaiprasannajampana@gmail.com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Kalsham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Greeshma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Kalsham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9177598855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greeshmakalsham@gmail.com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Dikshith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Katakam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9618171815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saidikshithkatakam@gmail.com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7093663894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korada.mahathi99@gmail.com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8985616218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savithakothuri@gmail.com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8885542555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vineethraj3669@gmail.com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8099128812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eswar.hemanth143@gmail.com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Potuganti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9542567307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anilkumarpotuganti@gmail.com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Choyal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7989191455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Rameshsuthar1231@gmail.com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16R11A0435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VANGARI DEEPTHY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6309361368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deepshikavangari9@gmail.com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9110546299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anilkumarvalluri823@gmail.com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7396994924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nithyavadayala@gmail.com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9866055722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vaishnavi.varma0510@gmail.com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Voruganti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9652305099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vorugantipraneeth@gmail.com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8341258502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anishkumar1998@gmail.com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8186039468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anjalinara1798@gmail.com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8500233532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praneeth4299@gmail.com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Khaled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7675838724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S.echo.bird@gmail.com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Kotakonda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9573447872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kotakondavinaykumar1999@gmail.com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16U51A0476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8341922907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gadisaipooja555@gmail.com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Erelli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7780746704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erellipooja2002@gmail.com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7675868470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pottapavani98@gmail.com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BHANU PRAKASH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9866092972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bhanu9866092972@gmail.com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17R15A0406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9603188633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saikumarmudiraj999@gmail.com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Banoth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7032834430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banothganga05@gmail.com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Badhineni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8374937081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ravali697@gmail.com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17UP5A0401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Indravath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Indravath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6300426345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indravathsangeetha2@gmail.com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15R11A04C0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59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YELIGETI NAVYA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973EC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9515740700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navyasri365@gmail.com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Aleshia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9603492950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aleshiapillai@gmail.com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9618252357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tulsi.bandaru72@gmail.com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16R11A0452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BACHU SUHAS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8499849303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suhasbachu007@gmail.com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16R11A0453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BONAGIRI BINDUSAI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8919371694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bindusai499@gmail.com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Aishwarya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9550095667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aishwaryademe@gmail.com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16R11A0456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DONTULA VINEETH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9618575726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vinthdonthula13@gmail.com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Gankidi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8185927668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shivareddygankidi97@gmail.com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16R11A0458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GUNDLA PAVANI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9553561514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pavanireddy0803@gmail.com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8374937384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jitenlm10@gmail.com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Himesh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Bharadwaj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Kachiraju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8074234772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himeshk597@gmail.com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9676434448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tarani.kanne@gmail.com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9492574021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pranavbhaskar1999@gmail.com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16R11A0467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SREEJA REDDY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8328439447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sreejamaddi13@gmail.com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8885367937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maddiswathi22@gmail.com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16R11A0469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MINAL HIRA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9652803736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minalhira@gmail.com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m.v.sravya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9502785269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munagalasravyasree98@gmail.com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16R11A0472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5973EC" w:rsidP="0059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Nemali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Bodhendra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973EC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Reddy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9491384420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greathodha@gmail.com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9440257658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suria.teja999@gmail.com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16R11A0478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RAAGI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SHRAVAN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7075071415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ragisshravan55722@gmail.com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RAMASAGARAM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9985499791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anuramasagaram20@gmail.com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9885502733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harshab0910@gmail.com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8790030114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subratmohanty17@gmail.com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Lohit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9177522748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lohitkumar573@gmail.com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7989800935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chary.v1998@gmail.com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9550925134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ashwini110998@gmail.com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Vattigunta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Vattigunta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7981424483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vamsi.vattigunta96@gamil.com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16R11A0491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VELDHURTHI BHARATH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CHARY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9121801778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bharathchary.1998@gmail.com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Snigdha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9347379390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snigdhavemula2298@gmail.com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7702911049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udaysai194@gmail.com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Yelamanchi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Manidweep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9398232207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manidweepsharma1801@gmail.com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8790652473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rahulnaik921@yahoo.com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8886926826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bhargavrishi.m@gmail.com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Ramidi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9951687893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minnureddy3125@gmail.com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VullengalaNiharika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VullengalaNiharika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VullengalaNiharika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vullengalaniharika@gmail.com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Kancharla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9490680772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kusumasri041@gmail.com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16R11A0497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ADUSUMILLI KAUSHIK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8331957839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kaushik.adusumilli9@gmail.com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Alladurgam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8498019985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Badhrinath582@gmail.com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16R11A0499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 RAHUL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ANAMALLI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7013456395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rahul.998@gmail.com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9949781003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suchithareddy612@gmail.com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ANUMULA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7780340644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anumulavarsha0507@gmail.com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Shanmuka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Burugu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7799349084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Shanmukavamshi19@gmail.com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16R11A04A7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CHINTAPALLI SATYAKIRAN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9493790021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satyakiran79209@gmail.com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Devalla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9491652134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vijaydevallasunny1999@gmail.com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Ganam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9948839884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ganamvamshikrishna@gmail.com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7680986656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varun.holagunda0712@gmail.com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16R11A04B4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 DIVYA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9492107281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jdivya2898@gmail.com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16R11A04B5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JAYANTI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9848432784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jayanthikarthik200@gmail.com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KODAVATIKANTI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8978989133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prasadkodavatikanti2307@gmail.com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Kulakarni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9640547615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kulakarni2110@gmail.com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Tejaswi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9346957770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mandatejaswi.98@gmail.com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16R11A04C4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MANDULA SANJAY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7032300269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sanjaymandula98@gmail.com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8185007726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akhilnalla80@gmail.com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RAJPUT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9059171862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dreamernaveen786@gmail.com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B90B0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97002 12189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saitejareddy39@gmail.com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6300048863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annesrinithya1999@gmail.com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Srinija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Srinija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Adapala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8179021394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srinisrinija@gmail.com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Tummeda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9618611033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ajayajax23@gmail.com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9618754839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vamshikrishna10498@yahoo.in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Hanumantha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9515708796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Sri9902@gmail.com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Sowmya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9398761773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rondlasowmya98@gmail.com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16R11A04E0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VALLETI CHANDANA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8142341202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valleti.chandana1999@gmail.com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C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8317516128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abc.k98212@gmail.com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9000540024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himasri.konduri@gmail.com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RAGHUVEER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A V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9000601964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 MOULIKA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7013346186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moulika.narra1305bm033@gmail.com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166M1A0430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 BHAVANI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9394649461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saibhavani14@gmail.com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16R11A04E6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ANNAM BHAVANA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7095210210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vannaannam@gmail.com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Appikatla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7093189045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divyasri.appikatla0108@gmail.com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16R11A04E9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9581212088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divyarani2806@gmail.com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16R11A04F1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BAJJURI SMRUTHI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7386625919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smruthibajjuri3@gmail.com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9491715515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chakkamounika10@gmail.com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Pruthvi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7330606618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pruthvireddy2099@gmail.com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Kukkala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9100879695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ramyakukkala7@gmail.com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7093144217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shashi.sunny17@gmail.com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16R11A04G2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KOTHA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NAVYA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REDDY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9676266139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navyareddykotha367@gmail.com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16R11A04G5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Kuppireddy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9959322169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varunreddy280@gmail.com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Mitnala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8919540119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pravallikamitnala@gmail.com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8919796774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matheraswarnalatha@gmail.com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Nallabelli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9063507391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sahithinallabelli@gmail.com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16R11A04H0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NANDURI SAI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SWETHA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9550022186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swethananduri555@gmail.com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9989237932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purnimashastry1436@gmail.com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Bhagyaraj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8885618339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produturibhagyaraj98@gmail.com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9618238443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manasa.sairi@gmail.com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Sankuri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7093825505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nishithasankuri@gmail.com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8328307610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shaik.nazma2812@gmail.com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REVANTH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SINGIREDDY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9154580713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revanthsunny.reddys@gmail.com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Sommarapu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9618112866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Sommarapusaikumar143@gmail.com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Uppara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Narasimha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7842608895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narasimhasgr143@gmail.com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Veerabommala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8096915970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veerabommalaakhila@gmail.com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 BHIMA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9581474714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shankarraovaddi@gmail.com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Vikurthi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6305959692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sandhyaesther4317@gmail.com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Yagati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8341158531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vamsiyagati91@gmail.com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Pruthvika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6304828588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pruthvika99@gmail.com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Darshani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Paralikar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9849904430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darshaniparalikar25@gmail.com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SHABNAM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9676157079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shabnam.chandini@gmail.com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Yenugula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Yochana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9515823536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yochanareddy18@gmail.com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CHUNCHU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9515780897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swathichunchu98@gmail.com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SUJATHA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9100319043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Kambalasujatha@gmail.com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8074382756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manikantareddy229@gmail.com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BEEREDDY BALA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9912689069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Snehithreddy98@gmail.com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9951089505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chippaakanksha@gmail.com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B90B0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798973 7171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devershettypriyanka@gmail.com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7799666459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arunreddyetta@gmail.com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G.Sumanjali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Gaddam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7799117241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Sumanjali532@gmail.com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7207842933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B90B03">
            <w:pPr>
              <w:spacing w:before="100" w:beforeAutospacing="1"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indoorilakshmikanth01@gmail.com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Ekbote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9502920077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jatinekbote@gmail.com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Jillaboina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Jillaboina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8790572627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praveenjillaboina@gmail.com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7995264256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anirudhkonduri369@gmail.com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Drashwa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KANAPARTHI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7989656970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haridrashwakanaparthi111@gmail.com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Kethoji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Samritha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8686122434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Samritha.kethoji@gmail.com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Kodimala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8074564673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123456789pradeepreddy@gmail.com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Kothapeta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Vummarasetty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Madhulika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7997040906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madulika98@gmail.com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MADDERLA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7095738281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saiprakashfreak@gmail.com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8463905899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harshamaddi20@gmail.com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Yeshawanth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Madhavaram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9502110218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madhavaramyeshawanth9@gmail.com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9154403619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sriharshamantrala1999@gmail.com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P.Srikar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9154409492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pedditisrikarreddy@gmail.com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PUTTAMRAJU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7989656405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dattaanirudh90@gmail.com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16R11A04N7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POTHULA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ARAVIND KUMAR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9381298648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pothulaaravind241998@gmail.com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9014485362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rashmit6005@gmail.com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16R11A04P0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SALAGRAMA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9948138541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salagramavishnuteja@gmail.com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Swamy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Talluri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9676221086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venkateshtalluri99@gmail.com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Tumati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Soniya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9493151273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Tumatisoniya17@gmail.com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BHUVANA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9951969584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bhuvanakruthivalle@gmail.com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9963000828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arthi8651@gmail.com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Dishhiraa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8328332092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Konduru.dishhiraa@gmail.com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YAMINI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8790287417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lalitayamini@gmail.com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7287078097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navyarayala92@gmail.com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16R11A04P9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B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TAMADA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0B03"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SRIDEVI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7989126405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A143B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2D5F79" w:rsidRPr="00B90B0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sridevi.t229@gmail.com</w:t>
              </w:r>
            </w:hyperlink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Santhosh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8333072463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santhoshsrk014@gmail.com 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Siddagoni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9640472703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Kirangoud4546@gmail.com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9133832905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bsunilkumar70933@gmail.com</w:t>
            </w:r>
          </w:p>
        </w:tc>
      </w:tr>
      <w:tr w:rsidR="002D5F79" w:rsidRPr="00B90B03" w:rsidTr="00B90B03">
        <w:trPr>
          <w:gridAfter w:val="1"/>
          <w:wAfter w:w="71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Mamidala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9" w:rsidRPr="00B90B03" w:rsidRDefault="002D5F79" w:rsidP="002D5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79" w:rsidRPr="00B90B03" w:rsidRDefault="002D5F79" w:rsidP="002D5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8179793574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79" w:rsidRPr="00B90B03" w:rsidRDefault="002D5F79" w:rsidP="002D5F79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chandanamamidala1898@gmail.com</w:t>
            </w:r>
          </w:p>
        </w:tc>
      </w:tr>
    </w:tbl>
    <w:p w:rsidR="002D5F79" w:rsidRPr="00B90B03" w:rsidRDefault="002D5F79" w:rsidP="002D5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F79" w:rsidRPr="00B90B03" w:rsidRDefault="002D5F79" w:rsidP="001D4288">
      <w:pPr>
        <w:rPr>
          <w:rFonts w:ascii="Times New Roman" w:hAnsi="Times New Roman" w:cs="Times New Roman"/>
          <w:sz w:val="24"/>
          <w:szCs w:val="24"/>
        </w:rPr>
      </w:pPr>
    </w:p>
    <w:p w:rsidR="001D4288" w:rsidRPr="00B90B03" w:rsidRDefault="001D4288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EB304A" w:rsidP="000F7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973EC" w:rsidRPr="00B90B03" w:rsidSect="002D5F79">
          <w:pgSz w:w="15840" w:h="12240" w:orient="landscape"/>
          <w:pgMar w:top="1440" w:right="1800" w:bottom="1440" w:left="1440" w:header="720" w:footer="720" w:gutter="0"/>
          <w:cols w:space="720"/>
          <w:docGrid w:linePitch="360"/>
        </w:sectPr>
      </w:pPr>
    </w:p>
    <w:p w:rsidR="005973EC" w:rsidRPr="00B90B03" w:rsidRDefault="005973EC" w:rsidP="005973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90B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Geethanjali</w:t>
      </w:r>
      <w:proofErr w:type="spellEnd"/>
      <w:r w:rsidRPr="00B90B03">
        <w:rPr>
          <w:rFonts w:ascii="Times New Roman" w:eastAsia="Calibri" w:hAnsi="Times New Roman" w:cs="Times New Roman"/>
          <w:b/>
          <w:sz w:val="24"/>
          <w:szCs w:val="24"/>
        </w:rPr>
        <w:t xml:space="preserve"> College of Engineering &amp; Technology</w:t>
      </w:r>
    </w:p>
    <w:p w:rsidR="005973EC" w:rsidRPr="00B90B03" w:rsidRDefault="005973EC" w:rsidP="005973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B03">
        <w:rPr>
          <w:rFonts w:ascii="Times New Roman" w:eastAsia="Calibri" w:hAnsi="Times New Roman" w:cs="Times New Roman"/>
          <w:b/>
          <w:sz w:val="24"/>
          <w:szCs w:val="24"/>
        </w:rPr>
        <w:t>Department of Electronics and Communication Engineering</w:t>
      </w:r>
    </w:p>
    <w:p w:rsidR="005973EC" w:rsidRPr="00B90B03" w:rsidRDefault="005973EC" w:rsidP="005973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Six Phrase Training Program</w:t>
      </w:r>
    </w:p>
    <w:p w:rsidR="005973EC" w:rsidRPr="00B90B03" w:rsidRDefault="005973EC" w:rsidP="005973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B90B03">
        <w:rPr>
          <w:rFonts w:ascii="Times New Roman" w:eastAsia="Calibri" w:hAnsi="Times New Roman" w:cs="Times New Roman"/>
          <w:sz w:val="24"/>
          <w:szCs w:val="24"/>
        </w:rPr>
        <w:tab/>
      </w:r>
      <w:r w:rsidRPr="00B90B03">
        <w:rPr>
          <w:rFonts w:ascii="Times New Roman" w:eastAsia="Calibri" w:hAnsi="Times New Roman" w:cs="Times New Roman"/>
          <w:sz w:val="24"/>
          <w:szCs w:val="24"/>
        </w:rPr>
        <w:tab/>
      </w:r>
      <w:r w:rsidRPr="00B90B03">
        <w:rPr>
          <w:rFonts w:ascii="Times New Roman" w:eastAsia="Calibri" w:hAnsi="Times New Roman" w:cs="Times New Roman"/>
          <w:sz w:val="24"/>
          <w:szCs w:val="24"/>
        </w:rPr>
        <w:tab/>
      </w:r>
      <w:r w:rsidRPr="00B90B03">
        <w:rPr>
          <w:rFonts w:ascii="Times New Roman" w:eastAsia="Calibri" w:hAnsi="Times New Roman" w:cs="Times New Roman"/>
          <w:sz w:val="24"/>
          <w:szCs w:val="24"/>
        </w:rPr>
        <w:tab/>
      </w:r>
      <w:r w:rsidRPr="00B90B03">
        <w:rPr>
          <w:rFonts w:ascii="Times New Roman" w:eastAsia="Calibri" w:hAnsi="Times New Roman" w:cs="Times New Roman"/>
          <w:sz w:val="24"/>
          <w:szCs w:val="24"/>
        </w:rPr>
        <w:tab/>
        <w:t xml:space="preserve">     Date: 25.06.2019</w:t>
      </w:r>
    </w:p>
    <w:p w:rsidR="005973EC" w:rsidRPr="00B90B03" w:rsidRDefault="005973EC" w:rsidP="005973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color w:val="1D2228"/>
          <w:sz w:val="24"/>
          <w:szCs w:val="24"/>
        </w:rPr>
        <w:t xml:space="preserve"> The TCS National Qualifier Test 2020 is scheduled on </w:t>
      </w:r>
      <w:r w:rsidRPr="00B90B03">
        <w:rPr>
          <w:rFonts w:ascii="Times New Roman" w:eastAsia="Times New Roman" w:hAnsi="Times New Roman"/>
          <w:bCs/>
          <w:color w:val="1D2228"/>
          <w:sz w:val="24"/>
          <w:szCs w:val="24"/>
        </w:rPr>
        <w:t>20th July 2019. D</w:t>
      </w:r>
      <w:r w:rsidRPr="00B90B03">
        <w:rPr>
          <w:rFonts w:ascii="Times New Roman" w:eastAsia="Times New Roman" w:hAnsi="Times New Roman"/>
          <w:color w:val="1D2228"/>
          <w:sz w:val="24"/>
          <w:szCs w:val="24"/>
        </w:rPr>
        <w:t xml:space="preserve">ates of registration for the test, issue date of hall tickets, interview dates are all given below. 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5"/>
        <w:gridCol w:w="3240"/>
      </w:tblGrid>
      <w:tr w:rsidR="005973EC" w:rsidRPr="00B90B03" w:rsidTr="005973EC">
        <w:trPr>
          <w:tblHeader/>
          <w:tblCellSpacing w:w="15" w:type="dxa"/>
        </w:trPr>
        <w:tc>
          <w:tcPr>
            <w:tcW w:w="6750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Event</w:t>
            </w:r>
          </w:p>
        </w:tc>
        <w:tc>
          <w:tcPr>
            <w:tcW w:w="3195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Date</w:t>
            </w:r>
          </w:p>
        </w:tc>
      </w:tr>
      <w:tr w:rsidR="005973EC" w:rsidRPr="00B90B03" w:rsidTr="005973EC">
        <w:trPr>
          <w:tblCellSpacing w:w="15" w:type="dxa"/>
        </w:trPr>
        <w:tc>
          <w:tcPr>
            <w:tcW w:w="6750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Start Date</w:t>
            </w:r>
          </w:p>
        </w:tc>
        <w:tc>
          <w:tcPr>
            <w:tcW w:w="3195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7th June 2019</w:t>
            </w:r>
          </w:p>
        </w:tc>
      </w:tr>
      <w:tr w:rsidR="005973EC" w:rsidRPr="00B90B03" w:rsidTr="005973EC">
        <w:trPr>
          <w:tblCellSpacing w:w="15" w:type="dxa"/>
        </w:trPr>
        <w:tc>
          <w:tcPr>
            <w:tcW w:w="6750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End Date</w:t>
            </w:r>
          </w:p>
        </w:tc>
        <w:tc>
          <w:tcPr>
            <w:tcW w:w="3195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10th July 2019</w:t>
            </w:r>
          </w:p>
        </w:tc>
      </w:tr>
      <w:tr w:rsidR="005973EC" w:rsidRPr="00B90B03" w:rsidTr="005973EC">
        <w:trPr>
          <w:tblCellSpacing w:w="15" w:type="dxa"/>
        </w:trPr>
        <w:tc>
          <w:tcPr>
            <w:tcW w:w="6750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Hall Ticket Issue Date</w:t>
            </w:r>
          </w:p>
        </w:tc>
        <w:tc>
          <w:tcPr>
            <w:tcW w:w="3195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15th July 2019</w:t>
            </w:r>
          </w:p>
        </w:tc>
      </w:tr>
      <w:tr w:rsidR="005973EC" w:rsidRPr="00B90B03" w:rsidTr="005973EC">
        <w:trPr>
          <w:tblCellSpacing w:w="15" w:type="dxa"/>
        </w:trPr>
        <w:tc>
          <w:tcPr>
            <w:tcW w:w="6750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Online Test Date</w:t>
            </w:r>
          </w:p>
        </w:tc>
        <w:tc>
          <w:tcPr>
            <w:tcW w:w="3195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20th July 2019</w:t>
            </w:r>
          </w:p>
        </w:tc>
      </w:tr>
      <w:tr w:rsidR="005973EC" w:rsidRPr="00B90B03" w:rsidTr="005973EC">
        <w:trPr>
          <w:trHeight w:val="257"/>
          <w:tblCellSpacing w:w="15" w:type="dxa"/>
        </w:trPr>
        <w:tc>
          <w:tcPr>
            <w:tcW w:w="6750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Date</w:t>
            </w:r>
          </w:p>
        </w:tc>
        <w:tc>
          <w:tcPr>
            <w:tcW w:w="3195" w:type="dxa"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25th July 2019 onwards</w:t>
            </w:r>
          </w:p>
        </w:tc>
      </w:tr>
    </w:tbl>
    <w:p w:rsidR="005973EC" w:rsidRPr="00B90B03" w:rsidRDefault="005973EC" w:rsidP="005973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A special training program, namely, Six Phrase Training Program is arranged by our institution for selected students of IV Year from 1</w:t>
      </w:r>
      <w:r w:rsidRPr="00B90B03">
        <w:rPr>
          <w:rFonts w:ascii="Times New Roman" w:hAnsi="Times New Roman"/>
          <w:sz w:val="24"/>
          <w:szCs w:val="24"/>
          <w:vertAlign w:val="superscript"/>
        </w:rPr>
        <w:t>st</w:t>
      </w:r>
      <w:r w:rsidRPr="00B90B03">
        <w:rPr>
          <w:rFonts w:ascii="Times New Roman" w:hAnsi="Times New Roman"/>
          <w:sz w:val="24"/>
          <w:szCs w:val="24"/>
        </w:rPr>
        <w:t xml:space="preserve"> July to 13</w:t>
      </w:r>
      <w:r w:rsidRPr="00B90B03">
        <w:rPr>
          <w:rFonts w:ascii="Times New Roman" w:hAnsi="Times New Roman"/>
          <w:sz w:val="24"/>
          <w:szCs w:val="24"/>
          <w:vertAlign w:val="superscript"/>
        </w:rPr>
        <w:t>th</w:t>
      </w:r>
      <w:r w:rsidRPr="00B90B03">
        <w:rPr>
          <w:rFonts w:ascii="Times New Roman" w:hAnsi="Times New Roman"/>
          <w:sz w:val="24"/>
          <w:szCs w:val="24"/>
        </w:rPr>
        <w:t xml:space="preserve"> July in this context. Aptitude training also will be provided to these students during the same period.  Students who got more than 6.5 CGPA (till III Year – II </w:t>
      </w:r>
      <w:proofErr w:type="spellStart"/>
      <w:proofErr w:type="gramStart"/>
      <w:r w:rsidRPr="00B90B03">
        <w:rPr>
          <w:rFonts w:ascii="Times New Roman" w:hAnsi="Times New Roman"/>
          <w:sz w:val="24"/>
          <w:szCs w:val="24"/>
        </w:rPr>
        <w:t>sem</w:t>
      </w:r>
      <w:proofErr w:type="spellEnd"/>
      <w:proofErr w:type="gramEnd"/>
      <w:r w:rsidRPr="00B90B03">
        <w:rPr>
          <w:rFonts w:ascii="Times New Roman" w:hAnsi="Times New Roman"/>
          <w:sz w:val="24"/>
          <w:szCs w:val="24"/>
        </w:rPr>
        <w:t>) are selected for the training program and the list of students selected and the details of the training program are given separately in Appendix – A and Appendix - B.</w:t>
      </w:r>
    </w:p>
    <w:tbl>
      <w:tblPr>
        <w:tblpPr w:leftFromText="180" w:rightFromText="180" w:vertAnchor="page" w:horzAnchor="margin" w:tblpY="8851"/>
        <w:tblW w:w="5320" w:type="pct"/>
        <w:shd w:val="clear" w:color="auto" w:fill="FFFFFF" w:themeFill="background1"/>
        <w:tblLayout w:type="fixed"/>
        <w:tblLook w:val="04A0"/>
      </w:tblPr>
      <w:tblGrid>
        <w:gridCol w:w="1394"/>
        <w:gridCol w:w="4279"/>
        <w:gridCol w:w="4516"/>
      </w:tblGrid>
      <w:tr w:rsidR="005973EC" w:rsidRPr="00B90B03" w:rsidTr="005973EC">
        <w:trPr>
          <w:trHeight w:val="35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1 &amp; 2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5 &amp; 6</w:t>
            </w:r>
          </w:p>
        </w:tc>
      </w:tr>
      <w:tr w:rsidR="005973EC" w:rsidRPr="00B90B03" w:rsidTr="005973EC">
        <w:trPr>
          <w:trHeight w:val="30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S.Jyothirmaye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Dr.S.Saritha</w:t>
            </w:r>
            <w:proofErr w:type="spellEnd"/>
          </w:p>
        </w:tc>
      </w:tr>
      <w:tr w:rsidR="005973EC" w:rsidRPr="00B90B03" w:rsidTr="005973EC">
        <w:trPr>
          <w:trHeight w:val="41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Reddy,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J.Mrudula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J.Mrudula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S.Jyothirmaye</w:t>
            </w:r>
            <w:proofErr w:type="spellEnd"/>
          </w:p>
        </w:tc>
      </w:tr>
      <w:tr w:rsidR="005973EC" w:rsidRPr="00B90B03" w:rsidTr="005973EC">
        <w:trPr>
          <w:trHeight w:val="30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Dr.S.Saritha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R.Odaiah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P.Sudhakar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</w:tr>
      <w:tr w:rsidR="005973EC" w:rsidRPr="00B90B03" w:rsidTr="005973EC">
        <w:trPr>
          <w:trHeight w:val="30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Dr.V.SatyaSrinivas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B.SreeLatha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Reddy,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Dr.V.SatyaSrinivas</w:t>
            </w:r>
            <w:proofErr w:type="spellEnd"/>
          </w:p>
        </w:tc>
      </w:tr>
      <w:tr w:rsidR="005973EC" w:rsidRPr="00B90B03" w:rsidTr="005973EC">
        <w:trPr>
          <w:trHeight w:val="30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B.Sreelatha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R.Odaiah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R.Odaiah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J.Mrudula</w:t>
            </w:r>
            <w:proofErr w:type="spellEnd"/>
          </w:p>
        </w:tc>
      </w:tr>
      <w:tr w:rsidR="005973EC" w:rsidRPr="00B90B03" w:rsidTr="005973EC">
        <w:trPr>
          <w:trHeight w:val="30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S.Jyothirmaye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B.SreeLatha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973EC" w:rsidRPr="00B90B03" w:rsidRDefault="005973EC" w:rsidP="0059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P.Sudhakar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G.SreeLakshmi</w:t>
            </w:r>
            <w:proofErr w:type="spellEnd"/>
          </w:p>
        </w:tc>
      </w:tr>
    </w:tbl>
    <w:p w:rsidR="005973EC" w:rsidRPr="00B90B03" w:rsidRDefault="005973EC" w:rsidP="005973E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For better monitoring of the training program, the following faculty coordinators/mentors have been identified.</w:t>
      </w:r>
    </w:p>
    <w:p w:rsidR="005973EC" w:rsidRPr="00B90B03" w:rsidRDefault="005973EC" w:rsidP="00597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3EC" w:rsidRPr="00B90B03" w:rsidRDefault="005973EC" w:rsidP="0059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b/>
          <w:sz w:val="24"/>
          <w:szCs w:val="24"/>
        </w:rPr>
        <w:t xml:space="preserve"> Duties of these faculty coordinators/mentors: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Informing all the identified students about this program and its importance, before start of the training.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Taking signature on the Undertaking forms in the beginning of the program.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Ensuring that the students are available in the labs / Halls in time, at the start of the program.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Taking attendance during the training, in FN and AN.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Passing on this attendance to the respective course teachers, for entering it in the respective attendance registers, as per the Time tables.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lastRenderedPageBreak/>
        <w:t>Ensuring that the parents of the student absentees are informed on a daily basis.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Maintaining students’ discipline during the training.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Providing updates to the Professor in-charge regarding training program</w:t>
      </w:r>
    </w:p>
    <w:p w:rsidR="005973EC" w:rsidRPr="00B90B03" w:rsidRDefault="005973EC" w:rsidP="005973E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B03">
        <w:rPr>
          <w:rFonts w:ascii="Times New Roman" w:eastAsia="Times New Roman" w:hAnsi="Times New Roman"/>
          <w:sz w:val="24"/>
          <w:szCs w:val="24"/>
        </w:rPr>
        <w:t>Taking feedback from the students and passing it on to Professor in-charge</w:t>
      </w:r>
    </w:p>
    <w:p w:rsidR="005973EC" w:rsidRPr="00B90B03" w:rsidRDefault="005973EC" w:rsidP="0059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In addition to the above mentioned faculty coordinators, a Professor in-charge mentioned below is deputed to oversee the activities of the training program. Details of the Professor in-charge along with the duties are indicated below:</w:t>
      </w:r>
    </w:p>
    <w:p w:rsidR="005973EC" w:rsidRPr="00B90B03" w:rsidRDefault="005973EC" w:rsidP="005973EC">
      <w:pPr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 xml:space="preserve">Name of the Professor in-charge: B. </w:t>
      </w:r>
      <w:proofErr w:type="spellStart"/>
      <w:r w:rsidRPr="00B90B0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 xml:space="preserve"> Kumar</w:t>
      </w:r>
    </w:p>
    <w:tbl>
      <w:tblPr>
        <w:tblW w:w="9555" w:type="dxa"/>
        <w:tblInd w:w="93" w:type="dxa"/>
        <w:tblLook w:val="04A0"/>
      </w:tblPr>
      <w:tblGrid>
        <w:gridCol w:w="960"/>
        <w:gridCol w:w="1305"/>
        <w:gridCol w:w="615"/>
        <w:gridCol w:w="960"/>
        <w:gridCol w:w="1305"/>
        <w:gridCol w:w="720"/>
        <w:gridCol w:w="270"/>
        <w:gridCol w:w="1080"/>
        <w:gridCol w:w="2340"/>
      </w:tblGrid>
      <w:tr w:rsidR="005973EC" w:rsidRPr="00B90B03" w:rsidTr="005973EC">
        <w:trPr>
          <w:trHeight w:val="300"/>
        </w:trPr>
        <w:tc>
          <w:tcPr>
            <w:tcW w:w="7215" w:type="dxa"/>
            <w:gridSpan w:val="8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Duties of Prof-In-charge: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3EC" w:rsidRPr="00B90B03" w:rsidTr="005973E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3EC" w:rsidRPr="00B90B03" w:rsidTr="005973EC">
        <w:trPr>
          <w:trHeight w:val="300"/>
        </w:trPr>
        <w:tc>
          <w:tcPr>
            <w:tcW w:w="5145" w:type="dxa"/>
            <w:gridSpan w:val="5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Monitoring of posting of attendance by mentors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3EC" w:rsidRPr="00B90B03" w:rsidTr="005973EC">
        <w:trPr>
          <w:trHeight w:val="300"/>
        </w:trPr>
        <w:tc>
          <w:tcPr>
            <w:tcW w:w="7215" w:type="dxa"/>
            <w:gridSpan w:val="8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Monitoring of Absentees follow-up by mentors: Telephone/email/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3EC" w:rsidRPr="00B90B03" w:rsidTr="005973EC">
        <w:trPr>
          <w:trHeight w:val="300"/>
        </w:trPr>
        <w:tc>
          <w:tcPr>
            <w:tcW w:w="9555" w:type="dxa"/>
            <w:gridSpan w:val="9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Reporting status of attendance to Prof. K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Raghava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through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whatsaspp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</w:t>
            </w:r>
          </w:p>
        </w:tc>
      </w:tr>
      <w:tr w:rsidR="005973EC" w:rsidRPr="00B90B03" w:rsidTr="005973EC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Discipline in class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3EC" w:rsidRPr="00B90B03" w:rsidTr="005973EC">
        <w:trPr>
          <w:trHeight w:val="300"/>
        </w:trPr>
        <w:tc>
          <w:tcPr>
            <w:tcW w:w="5865" w:type="dxa"/>
            <w:gridSpan w:val="6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Monitoring of Progress of students through mentors.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73EC" w:rsidRPr="00B90B03" w:rsidRDefault="005973EC" w:rsidP="005973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3EC" w:rsidRPr="00B90B03" w:rsidRDefault="002A143B" w:rsidP="005973EC">
      <w:pPr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pt;margin-top:18.1pt;width:220.3pt;height:121.5pt;z-index:251658240;mso-position-horizontal-relative:text;mso-position-vertical-relative:text;mso-width-relative:margin;mso-height-relative:margin" strokecolor="white [3212]">
            <v:textbox>
              <w:txbxContent>
                <w:p w:rsidR="009545B5" w:rsidRDefault="009545B5" w:rsidP="005973E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Note: In addition to the above all Professors are requested to make rounds during their free periods and ensure success of this training program.</w:t>
                  </w:r>
                </w:p>
                <w:p w:rsidR="009545B5" w:rsidRPr="00205144" w:rsidRDefault="009545B5" w:rsidP="005973E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the Aptitude training program scheduled on Sundays, </w:t>
                  </w:r>
                  <w:r w:rsidRPr="00795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Mr.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P. </w:t>
                  </w:r>
                  <w:r w:rsidRPr="00795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Chandra </w:t>
                  </w:r>
                  <w:proofErr w:type="spellStart"/>
                  <w:r w:rsidRPr="00795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Prakash</w:t>
                  </w:r>
                  <w:proofErr w:type="spellEnd"/>
                  <w:r w:rsidRPr="00795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Reddy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requested look after the program.</w:t>
                  </w:r>
                </w:p>
                <w:p w:rsidR="009545B5" w:rsidRDefault="009545B5" w:rsidP="005973EC"/>
              </w:txbxContent>
            </v:textbox>
          </v:shape>
        </w:pict>
      </w:r>
    </w:p>
    <w:p w:rsidR="005973EC" w:rsidRPr="00B90B03" w:rsidRDefault="005973EC" w:rsidP="00597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  <w:t xml:space="preserve">Prof. B. </w:t>
      </w:r>
      <w:proofErr w:type="spellStart"/>
      <w:r w:rsidRPr="00B90B0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5973EC" w:rsidRPr="00B90B03" w:rsidRDefault="005973EC" w:rsidP="00597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  <w:t>Head, Dept. of ECE</w:t>
      </w:r>
    </w:p>
    <w:p w:rsidR="005973EC" w:rsidRPr="00B90B03" w:rsidRDefault="005973EC" w:rsidP="0059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rPr>
          <w:rFonts w:ascii="Times New Roman" w:hAnsi="Times New Roman" w:cs="Times New Roman"/>
          <w:sz w:val="24"/>
          <w:szCs w:val="24"/>
        </w:rPr>
      </w:pPr>
    </w:p>
    <w:p w:rsidR="00EB304A" w:rsidRPr="00B90B03" w:rsidRDefault="00EB304A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B03" w:rsidRDefault="00B90B03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lastRenderedPageBreak/>
        <w:t>GEETHANJALI COLLEGE OF ENGINEERING &amp; TECHNOLOGY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0B03">
        <w:rPr>
          <w:rFonts w:ascii="Times New Roman" w:hAnsi="Times New Roman" w:cs="Times New Roman"/>
          <w:sz w:val="24"/>
          <w:szCs w:val="24"/>
        </w:rPr>
        <w:t>Cheeryal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 xml:space="preserve"> (V), </w:t>
      </w:r>
      <w:proofErr w:type="spellStart"/>
      <w:r w:rsidRPr="00B90B03">
        <w:rPr>
          <w:rFonts w:ascii="Times New Roman" w:hAnsi="Times New Roman" w:cs="Times New Roman"/>
          <w:sz w:val="24"/>
          <w:szCs w:val="24"/>
        </w:rPr>
        <w:t>Keesara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B90B03">
        <w:rPr>
          <w:rFonts w:ascii="Times New Roman" w:hAnsi="Times New Roman" w:cs="Times New Roman"/>
          <w:sz w:val="24"/>
          <w:szCs w:val="24"/>
        </w:rPr>
        <w:t>Medchal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>. Dist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5973EC" w:rsidRPr="00B90B03" w:rsidRDefault="005973EC" w:rsidP="00597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DECLARATION/UNDERTAKING (Form 1)</w:t>
      </w:r>
    </w:p>
    <w:p w:rsidR="005973EC" w:rsidRPr="00B90B03" w:rsidRDefault="005973EC" w:rsidP="00597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(By 4</w:t>
      </w:r>
      <w:r w:rsidRPr="00B90B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</w:t>
      </w:r>
      <w:proofErr w:type="spellStart"/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students)</w:t>
      </w:r>
    </w:p>
    <w:p w:rsidR="005973EC" w:rsidRPr="00B90B03" w:rsidRDefault="005973EC" w:rsidP="00597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C" w:rsidRPr="00B90B03" w:rsidRDefault="005973EC" w:rsidP="005973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I have registered for Six Phase Training being organized by the college.</w:t>
      </w:r>
    </w:p>
    <w:p w:rsidR="005973EC" w:rsidRPr="00B90B03" w:rsidRDefault="005973EC" w:rsidP="00597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 xml:space="preserve">I hereby undertake to attend the training classes regularly and not be absent on any day of the </w:t>
      </w:r>
      <w:proofErr w:type="spellStart"/>
      <w:r w:rsidRPr="00B90B03">
        <w:rPr>
          <w:rFonts w:ascii="Times New Roman" w:hAnsi="Times New Roman"/>
          <w:sz w:val="24"/>
          <w:szCs w:val="24"/>
        </w:rPr>
        <w:t>programe</w:t>
      </w:r>
      <w:proofErr w:type="spellEnd"/>
      <w:r w:rsidRPr="00B90B03">
        <w:rPr>
          <w:rFonts w:ascii="Times New Roman" w:hAnsi="Times New Roman"/>
          <w:sz w:val="24"/>
          <w:szCs w:val="24"/>
        </w:rPr>
        <w:t>.</w:t>
      </w:r>
    </w:p>
    <w:p w:rsidR="005973EC" w:rsidRPr="00B90B03" w:rsidRDefault="005973EC" w:rsidP="00597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I am aware that if I do not attend the training classes, I shall forfeit my right to participate in any placement activities organized by the college.</w:t>
      </w:r>
    </w:p>
    <w:p w:rsidR="005973EC" w:rsidRPr="00B90B03" w:rsidRDefault="005973EC" w:rsidP="005973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I am aware that the present trend among recruiters is to select candidates based on online tests. With the benefit of Six Phrase Training, I can take online tests with confidence and put up a good performance.</w:t>
      </w:r>
    </w:p>
    <w:p w:rsidR="005973EC" w:rsidRPr="00B90B03" w:rsidRDefault="005973EC" w:rsidP="00597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Date:</w:t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  <w:t>Name:</w:t>
      </w:r>
    </w:p>
    <w:p w:rsidR="005973EC" w:rsidRPr="00B90B03" w:rsidRDefault="005973EC" w:rsidP="005973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Class/Section:</w:t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  <w:t>Roll No.</w:t>
      </w:r>
    </w:p>
    <w:p w:rsidR="005973EC" w:rsidRPr="00B90B03" w:rsidRDefault="005973EC" w:rsidP="0059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>GEETHANJALI COLLEGE OF ENGINEERING &amp; TECHNOLOGY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0B03">
        <w:rPr>
          <w:rFonts w:ascii="Times New Roman" w:hAnsi="Times New Roman" w:cs="Times New Roman"/>
          <w:sz w:val="24"/>
          <w:szCs w:val="24"/>
        </w:rPr>
        <w:t>Cheeryal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 xml:space="preserve"> (V), </w:t>
      </w:r>
      <w:proofErr w:type="spellStart"/>
      <w:r w:rsidRPr="00B90B03">
        <w:rPr>
          <w:rFonts w:ascii="Times New Roman" w:hAnsi="Times New Roman" w:cs="Times New Roman"/>
          <w:sz w:val="24"/>
          <w:szCs w:val="24"/>
        </w:rPr>
        <w:t>Keesara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B90B03">
        <w:rPr>
          <w:rFonts w:ascii="Times New Roman" w:hAnsi="Times New Roman" w:cs="Times New Roman"/>
          <w:sz w:val="24"/>
          <w:szCs w:val="24"/>
        </w:rPr>
        <w:t>Medchal</w:t>
      </w:r>
      <w:proofErr w:type="spellEnd"/>
      <w:r w:rsidRPr="00B90B03">
        <w:rPr>
          <w:rFonts w:ascii="Times New Roman" w:hAnsi="Times New Roman" w:cs="Times New Roman"/>
          <w:sz w:val="24"/>
          <w:szCs w:val="24"/>
        </w:rPr>
        <w:t>. Dist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DECLARATION/UNDERTAKING (Form 2)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(By 4</w:t>
      </w:r>
      <w:r w:rsidRPr="00B90B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 </w:t>
      </w:r>
      <w:proofErr w:type="spellStart"/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B90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students)</w:t>
      </w:r>
    </w:p>
    <w:p w:rsidR="005973EC" w:rsidRPr="00B90B03" w:rsidRDefault="005973EC" w:rsidP="0059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C" w:rsidRPr="00B90B03" w:rsidRDefault="005973EC" w:rsidP="00597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I have registered for Six Phase Training being organized by the college.</w:t>
      </w:r>
    </w:p>
    <w:p w:rsidR="005973EC" w:rsidRPr="00B90B03" w:rsidRDefault="005973EC" w:rsidP="005973E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 xml:space="preserve">I hereby undertake to attend the training classes regularly and not be absent on any day of the </w:t>
      </w:r>
      <w:proofErr w:type="spellStart"/>
      <w:r w:rsidRPr="00B90B03">
        <w:rPr>
          <w:rFonts w:ascii="Times New Roman" w:hAnsi="Times New Roman"/>
          <w:sz w:val="24"/>
          <w:szCs w:val="24"/>
        </w:rPr>
        <w:t>programe</w:t>
      </w:r>
      <w:proofErr w:type="spellEnd"/>
      <w:r w:rsidRPr="00B90B03">
        <w:rPr>
          <w:rFonts w:ascii="Times New Roman" w:hAnsi="Times New Roman"/>
          <w:sz w:val="24"/>
          <w:szCs w:val="24"/>
        </w:rPr>
        <w:t>.</w:t>
      </w:r>
    </w:p>
    <w:p w:rsidR="005973EC" w:rsidRPr="00B90B03" w:rsidRDefault="005973EC" w:rsidP="005973E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I am aware that if I do not attend the training classes, I shall forfeit my right to participate in any placement activities organized by the college.</w:t>
      </w:r>
    </w:p>
    <w:p w:rsidR="005973EC" w:rsidRPr="00B90B03" w:rsidRDefault="005973EC" w:rsidP="005973E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B03">
        <w:rPr>
          <w:rFonts w:ascii="Times New Roman" w:hAnsi="Times New Roman"/>
          <w:sz w:val="24"/>
          <w:szCs w:val="24"/>
        </w:rPr>
        <w:t>I am aware that the present trend among recruiters is to select candidates based on online tests. With the benefit of Six Phrase Training, I can take online tests with confidence and put up a good performance.</w:t>
      </w:r>
    </w:p>
    <w:p w:rsidR="005973EC" w:rsidRPr="00B90B03" w:rsidRDefault="005973EC" w:rsidP="005973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5973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Date:</w:t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  <w:t>Name:</w:t>
      </w:r>
    </w:p>
    <w:p w:rsidR="005973EC" w:rsidRPr="00B90B03" w:rsidRDefault="005973EC" w:rsidP="005973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sz w:val="24"/>
          <w:szCs w:val="24"/>
        </w:rPr>
        <w:t>Class/Section:</w:t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</w:r>
      <w:r w:rsidRPr="00B90B03">
        <w:rPr>
          <w:rFonts w:ascii="Times New Roman" w:hAnsi="Times New Roman" w:cs="Times New Roman"/>
          <w:sz w:val="24"/>
          <w:szCs w:val="24"/>
        </w:rPr>
        <w:tab/>
        <w:t>Roll No.</w:t>
      </w: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973EC" w:rsidRPr="00B90B03" w:rsidSect="005973EC">
          <w:pgSz w:w="12240" w:h="15840"/>
          <w:pgMar w:top="900" w:right="1440" w:bottom="1440" w:left="1440" w:header="720" w:footer="720" w:gutter="0"/>
          <w:cols w:space="720"/>
        </w:sectPr>
      </w:pPr>
    </w:p>
    <w:p w:rsidR="00B90B03" w:rsidRDefault="00B90B03" w:rsidP="00B90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Students’ Performance </w:t>
      </w:r>
    </w:p>
    <w:p w:rsidR="00B32BD7" w:rsidRPr="00B90B03" w:rsidRDefault="00B32BD7" w:rsidP="00B32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>Date of Exam: 2</w:t>
      </w:r>
      <w:r w:rsidRPr="00B90B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90B03">
        <w:rPr>
          <w:rFonts w:ascii="Times New Roman" w:hAnsi="Times New Roman" w:cs="Times New Roman"/>
          <w:b/>
          <w:sz w:val="24"/>
          <w:szCs w:val="24"/>
        </w:rPr>
        <w:t xml:space="preserve"> July 2019</w:t>
      </w:r>
    </w:p>
    <w:tbl>
      <w:tblPr>
        <w:tblW w:w="135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553"/>
        <w:gridCol w:w="2134"/>
        <w:gridCol w:w="1761"/>
        <w:gridCol w:w="1711"/>
        <w:gridCol w:w="1703"/>
        <w:gridCol w:w="2655"/>
      </w:tblGrid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tabs>
                <w:tab w:val="left" w:pos="702"/>
                <w:tab w:val="left" w:pos="972"/>
              </w:tabs>
              <w:spacing w:after="0" w:line="240" w:lineRule="auto"/>
              <w:ind w:left="72" w:right="226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First_Name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Last_Name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</w:t>
            </w:r>
          </w:p>
          <w:p w:rsidR="0071475D" w:rsidRPr="00B90B03" w:rsidRDefault="0071475D" w:rsidP="0071475D">
            <w:pPr>
              <w:tabs>
                <w:tab w:val="left" w:pos="1342"/>
              </w:tabs>
              <w:spacing w:after="0" w:line="240" w:lineRule="auto"/>
              <w:ind w:left="-151"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July 2019</w:t>
            </w:r>
          </w:p>
          <w:p w:rsidR="0071475D" w:rsidRPr="00B90B03" w:rsidRDefault="0071475D" w:rsidP="0071475D">
            <w:pPr>
              <w:spacing w:after="0" w:line="240" w:lineRule="auto"/>
              <w:ind w:left="-151"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score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8" w:right="52" w:firstLine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2nd July 2019 student score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tabs>
                <w:tab w:val="left" w:pos="972"/>
              </w:tabs>
              <w:spacing w:after="0" w:line="240" w:lineRule="auto"/>
              <w:ind w:firstLine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2nd July 2019 Coding total percentage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56" w:firstLine="8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         Number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Anumula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Sharon Lilly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Dibba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Akshitha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Bandaru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274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Ramasagaram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Niharika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Vullengala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Ramidi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Valmiki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Kanne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Indravath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Sangeetha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17UP5A0401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Snehitha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Subbagari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Shreedha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Phaneendra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Vijayalaxmi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Devoju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Anilkumar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Vadlakonda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Anumula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Holagunda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Mandula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Erelli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Navyasree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Yeligeti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15R11A04C0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Ravali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Badhineni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Banoth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Kancharla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Gundabathina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9000047188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Shanmuka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Sommarapu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Saikumar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Himasri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Srinija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Nallabelli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Sahithi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166M1A0430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Pruthvika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Vancha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Nazima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Appikatla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Beereddy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Snehith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9912689069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Saipooja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16u51a0476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Harshitha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Sridevi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Dishhiraa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Konduru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Yanakandla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Shravan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Vikurthi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Bhagyaraj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Revanth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Singireddy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Mathera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Uppara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Narasimha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Jillaboina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Subrat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Mohanty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M.V.Sravya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Aleshia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Suhas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Bachu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17R15A0429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Mitnala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Tadas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Bodhendra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Vemuri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Srikar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Kulakarni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Saiteja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Vijay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Kumat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Devalla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Nishitha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Yochana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Tejaswi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Lohit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Dommata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Mahathi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Korada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Vishnu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Salagrama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Prasuna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Gssrl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Deepthy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Vangari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Aishwarya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Mantrala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Agastya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Manikanta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Kanth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Sumanjali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Gaddam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Srikar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Aniudh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Yamini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Vattem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Samritha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Kethoji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Talluri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Swamy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Kumar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Santhoshkumar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17R15A0438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Raghuveer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A.V.S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Annam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Smruthi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Bajjuri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Kotakonda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Veldhurthi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Sreeja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Redddy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 Kumar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Potuganti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Jampana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Vaddi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Adusumilli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Kodavatikanti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8978989133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Ganam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Badhrinath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Alladurgam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16R11A0498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Devershetty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Reddy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Penikalapati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Chippa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Bhuvana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Kruthi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Manidweep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16R11A0494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Minal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16R11A0469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Greeshma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Kalsham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Majeti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Ekbote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16R11A04L5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Vattigunta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Kodimala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16r11ao4m1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Aravind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Pothula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16R11A04A7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Khaled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Ahmed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Udaysai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16r11a0493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Himesh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Bharadwaj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Dikshith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Katakam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16R11A0421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16R11A0430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Loknath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Chepuri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Pentaboina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17r15a0406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Veerabommala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16R11A04J2</w:t>
            </w:r>
          </w:p>
        </w:tc>
      </w:tr>
      <w:tr w:rsidR="0071475D" w:rsidRPr="00B90B03" w:rsidTr="0071475D">
        <w:trPr>
          <w:trHeight w:val="300"/>
        </w:trPr>
        <w:tc>
          <w:tcPr>
            <w:tcW w:w="1080" w:type="dxa"/>
            <w:vAlign w:val="center"/>
          </w:tcPr>
          <w:p w:rsidR="0071475D" w:rsidRPr="00B90B03" w:rsidRDefault="0071475D" w:rsidP="0071475D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spacing w:after="0" w:line="240" w:lineRule="auto"/>
              <w:ind w:right="2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270" w:right="462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right="462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151" w:right="462" w:firstLine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292" w:right="52"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71475D" w:rsidRPr="00B90B03" w:rsidRDefault="0071475D" w:rsidP="0071475D">
            <w:pPr>
              <w:spacing w:after="0" w:line="240" w:lineRule="auto"/>
              <w:ind w:left="-693" w:right="462"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16r11a04m8</w:t>
            </w:r>
          </w:p>
        </w:tc>
      </w:tr>
    </w:tbl>
    <w:p w:rsidR="005973EC" w:rsidRPr="00B90B03" w:rsidRDefault="005973EC" w:rsidP="00597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3EC" w:rsidRPr="00B90B03" w:rsidRDefault="005973EC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BD7" w:rsidRPr="00B90B03" w:rsidRDefault="00B32BD7" w:rsidP="00EB3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>Date of Exam: 4</w:t>
      </w:r>
      <w:r w:rsidRPr="00B90B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90B03">
        <w:rPr>
          <w:rFonts w:ascii="Times New Roman" w:hAnsi="Times New Roman" w:cs="Times New Roman"/>
          <w:b/>
          <w:sz w:val="24"/>
          <w:szCs w:val="24"/>
        </w:rPr>
        <w:t xml:space="preserve"> July 2019</w:t>
      </w:r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1847"/>
        <w:gridCol w:w="1890"/>
        <w:gridCol w:w="813"/>
        <w:gridCol w:w="1733"/>
        <w:gridCol w:w="1755"/>
        <w:gridCol w:w="2164"/>
        <w:gridCol w:w="2553"/>
      </w:tblGrid>
      <w:tr w:rsidR="00925459" w:rsidRPr="00B90B03" w:rsidTr="00B32BD7">
        <w:trPr>
          <w:trHeight w:val="300"/>
        </w:trPr>
        <w:tc>
          <w:tcPr>
            <w:tcW w:w="1213" w:type="dxa"/>
            <w:vAlign w:val="center"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First_Name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Last_Name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B2 4th July 2019  max score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B2 4th July 2019  student score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B2 4th July 2019 - Coding total percentage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25459" w:rsidRPr="00B90B03" w:rsidRDefault="00925459" w:rsidP="009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Number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Sowmya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Rondla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Anumula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Badhrinath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Alladurgam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Ganam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Nishitha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Kulakarni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Karthik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Yochana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Kodavatikanti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Vaddi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Vemuri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Srikar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Vijay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Kumat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Devalla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Adusumilli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Yagati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Raghuveer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A.V.S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Darshani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Paralikar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Udaysai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Loknath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Chepuri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Pentaboina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Khaled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Ahmed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Nazima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Tejaswi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Vadlakonda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Haridrashwa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Kanaparthi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Chippa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Komma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Sumanjali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Gaddam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Samritha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Kethoji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Aravind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Pothula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Madhulika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Dishhiraa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Konduru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Sridevi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Santhoshkumar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17R15A0438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Shanmuka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Smruthi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Bajjuri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Beereddy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Snehith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Phaneendra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Kodimala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16r11ao4m1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Pruthvika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Holagunda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Subrat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Mohanty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Katta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Mathera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Vikurthi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Saiprakash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Madderla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Saiteja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Mitnala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Nallabelli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Sahithi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Veerabommala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Chakka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Aishwarya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Mahathi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Korada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Manidweep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Aleshia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Greeshma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Kalsham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Bandaru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Lohit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Prasuna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Gssrl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Anuhya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Chilamkurthi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Kumar Reddy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Penikalapati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Ramasagaram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Voruganti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Vijayalaxmi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Devoju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Akshitha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Sharon Lilly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Dibba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Saipooja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16u51a0476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Dikshith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Katakam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Snigdha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Kotakonda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Eswar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Navyasree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Yeligeti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15R11A04C0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Ravali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Badhineni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Erelli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17R15A0402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Indravath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17UP5A0401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Naga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Gudavalli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1yR11A04G5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Anilkumar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Srinija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Himasri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Himesh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Bharadwaj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Dommata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Bhagyaraj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Produturi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Revanth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Singireddy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Deepthy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Vangari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Kanne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16R11A04G2 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Appikatla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Kancharla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Sommarapu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Saikumar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Valmiki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166M1A0430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Uppara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Narasimha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Ramidi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Kambala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17R15A0434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Jillaboina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Devershetty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Mantrala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Agastya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16R11A04N1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Vishnu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Salagrama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Bhuvana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Kruthi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Kumar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17R15A0447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Jampana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Tadas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Ekbote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Lalita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Yamini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Vattem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Pruthvi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Kaniganti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Pravalika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16R11A0227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Shravan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16R11A0495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Gundabathina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Bodhendra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16r11a0404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Subbagari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Shreedha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Vattigunta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16r11a0490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Donthula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Sowmya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Virupaka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Sudeeksha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17r15a0412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Yanakandla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16r11a04d8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Moulika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17R15A0429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Sarvindh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Annam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Bangari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16R11A0403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16R11A0263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Balipuram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Yashwanth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16R11A0206</w:t>
            </w:r>
          </w:p>
        </w:tc>
      </w:tr>
      <w:tr w:rsidR="00925459" w:rsidRPr="00B90B03" w:rsidTr="00B32BD7">
        <w:trPr>
          <w:trHeight w:val="300"/>
        </w:trPr>
        <w:tc>
          <w:tcPr>
            <w:tcW w:w="1213" w:type="dxa"/>
          </w:tcPr>
          <w:p w:rsidR="00925459" w:rsidRPr="00B90B03" w:rsidRDefault="00925459" w:rsidP="00925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Tejesh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25459" w:rsidRPr="00B90B03" w:rsidRDefault="00925459" w:rsidP="0092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16R11A0275</w:t>
            </w:r>
          </w:p>
        </w:tc>
      </w:tr>
    </w:tbl>
    <w:p w:rsidR="00925459" w:rsidRPr="00B90B03" w:rsidRDefault="00925459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5B5" w:rsidRPr="00B90B03" w:rsidRDefault="009545B5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5B5" w:rsidRPr="00B90B03" w:rsidRDefault="009545B5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5B5" w:rsidRPr="00B90B03" w:rsidRDefault="009545B5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9B2" w:rsidRPr="00B90B03" w:rsidRDefault="001369B2" w:rsidP="00EB30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9B2" w:rsidRPr="00B90B03" w:rsidRDefault="001369B2" w:rsidP="00EB30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9B2" w:rsidRPr="00B90B03" w:rsidRDefault="001369B2" w:rsidP="00EB30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9B2" w:rsidRPr="00B90B03" w:rsidRDefault="001369B2" w:rsidP="00EB30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5B5" w:rsidRPr="00B90B03" w:rsidRDefault="001369B2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Final Assessment Result - 6 Phrase Training (students scoring 60% or more)</w:t>
      </w:r>
    </w:p>
    <w:p w:rsidR="009545B5" w:rsidRPr="00B90B03" w:rsidRDefault="009545B5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1825"/>
        <w:gridCol w:w="1825"/>
        <w:gridCol w:w="1825"/>
        <w:gridCol w:w="1066"/>
        <w:gridCol w:w="2133"/>
      </w:tblGrid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EEE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20.39%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9.20%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12.50%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22.70%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28.60%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46.58%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34.96%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81.90%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87.50%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51.79%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39.58%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1369B2" w:rsidRPr="00B90B03" w:rsidTr="001369B2">
        <w:trPr>
          <w:trHeight w:val="295"/>
        </w:trPr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9B2" w:rsidRPr="00B90B03" w:rsidTr="001369B2">
        <w:trPr>
          <w:trHeight w:val="899"/>
        </w:trPr>
        <w:tc>
          <w:tcPr>
            <w:tcW w:w="1007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1369B2" w:rsidRPr="00B90B03" w:rsidRDefault="001369B2" w:rsidP="0013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Assessments are different for each branch </w:t>
            </w: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CSE, ECE &amp; EEE/ME/CE</w:t>
            </w:r>
            <w:r w:rsidRPr="00B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b. ME and CE departments, no. of students registered is less</w:t>
            </w:r>
          </w:p>
        </w:tc>
      </w:tr>
    </w:tbl>
    <w:p w:rsidR="009545B5" w:rsidRPr="00B90B03" w:rsidRDefault="009545B5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9B2" w:rsidRPr="00B90B03" w:rsidRDefault="001369B2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9B2" w:rsidRPr="00B90B03" w:rsidRDefault="001369B2" w:rsidP="00EB3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0241" cy="2339163"/>
            <wp:effectExtent l="19050" t="0" r="28309" b="3987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sectPr w:rsidR="001369B2" w:rsidRPr="00B90B03" w:rsidSect="005973EC">
      <w:pgSz w:w="15840" w:h="12240" w:orient="landscape"/>
      <w:pgMar w:top="1440" w:right="90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BB"/>
    <w:multiLevelType w:val="hybridMultilevel"/>
    <w:tmpl w:val="A256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ECF"/>
    <w:multiLevelType w:val="hybridMultilevel"/>
    <w:tmpl w:val="2C7E2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7F86"/>
    <w:multiLevelType w:val="multilevel"/>
    <w:tmpl w:val="21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0708C8"/>
    <w:multiLevelType w:val="hybridMultilevel"/>
    <w:tmpl w:val="A256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2293"/>
    <w:multiLevelType w:val="hybridMultilevel"/>
    <w:tmpl w:val="F442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DA70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7AD5"/>
    <w:multiLevelType w:val="hybridMultilevel"/>
    <w:tmpl w:val="133C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6A52"/>
    <w:multiLevelType w:val="hybridMultilevel"/>
    <w:tmpl w:val="37C4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D04C7"/>
    <w:multiLevelType w:val="multilevel"/>
    <w:tmpl w:val="F54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4B202D"/>
    <w:multiLevelType w:val="hybridMultilevel"/>
    <w:tmpl w:val="49B885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1E23"/>
    <w:rsid w:val="000D21C4"/>
    <w:rsid w:val="000F74B7"/>
    <w:rsid w:val="00114E1E"/>
    <w:rsid w:val="001352B2"/>
    <w:rsid w:val="0013645D"/>
    <w:rsid w:val="001369B2"/>
    <w:rsid w:val="001D4288"/>
    <w:rsid w:val="002409F2"/>
    <w:rsid w:val="002A143B"/>
    <w:rsid w:val="002B7FDC"/>
    <w:rsid w:val="002D5F79"/>
    <w:rsid w:val="004D2A58"/>
    <w:rsid w:val="004E5F80"/>
    <w:rsid w:val="005340AB"/>
    <w:rsid w:val="005973EC"/>
    <w:rsid w:val="0071475D"/>
    <w:rsid w:val="00780D82"/>
    <w:rsid w:val="008651BD"/>
    <w:rsid w:val="0090753D"/>
    <w:rsid w:val="00925459"/>
    <w:rsid w:val="00931DF6"/>
    <w:rsid w:val="009545B5"/>
    <w:rsid w:val="00971F3D"/>
    <w:rsid w:val="009E399A"/>
    <w:rsid w:val="00A01E23"/>
    <w:rsid w:val="00A5186F"/>
    <w:rsid w:val="00AC4471"/>
    <w:rsid w:val="00B32BD7"/>
    <w:rsid w:val="00B90B03"/>
    <w:rsid w:val="00B95F2F"/>
    <w:rsid w:val="00C077A4"/>
    <w:rsid w:val="00C56C66"/>
    <w:rsid w:val="00C9387F"/>
    <w:rsid w:val="00D22CAA"/>
    <w:rsid w:val="00E2625C"/>
    <w:rsid w:val="00E71E9B"/>
    <w:rsid w:val="00EB304A"/>
    <w:rsid w:val="00F3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25920816ydp3f163412msonormal">
    <w:name w:val="yiv5025920816ydp3f163412msonormal"/>
    <w:basedOn w:val="Normal"/>
    <w:rsid w:val="00A0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1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5F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F79"/>
    <w:rPr>
      <w:color w:val="800080"/>
      <w:u w:val="single"/>
    </w:rPr>
  </w:style>
  <w:style w:type="paragraph" w:customStyle="1" w:styleId="font5">
    <w:name w:val="font5"/>
    <w:basedOn w:val="Normal"/>
    <w:rsid w:val="002D5F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nt6">
    <w:name w:val="font6"/>
    <w:basedOn w:val="Normal"/>
    <w:rsid w:val="002D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4">
    <w:name w:val="xl64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8">
    <w:name w:val="xl68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D5F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70">
    <w:name w:val="xl70"/>
    <w:basedOn w:val="Normal"/>
    <w:rsid w:val="002D5F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71">
    <w:name w:val="xl71"/>
    <w:basedOn w:val="Normal"/>
    <w:rsid w:val="002D5F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72">
    <w:name w:val="xl72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2D5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D5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nu9866092972@gmail.com" TargetMode="External"/><Relationship Id="rId13" Type="http://schemas.openxmlformats.org/officeDocument/2006/relationships/hyperlink" Target="mailto:pavanireddy0803@gmail.com" TargetMode="External"/><Relationship Id="rId18" Type="http://schemas.openxmlformats.org/officeDocument/2006/relationships/hyperlink" Target="mailto:bharathchary.1998@gmail.com" TargetMode="External"/><Relationship Id="rId26" Type="http://schemas.openxmlformats.org/officeDocument/2006/relationships/hyperlink" Target="mailto:moulika.narra1305bm033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atyakiran79209@gmail.com" TargetMode="External"/><Relationship Id="rId34" Type="http://schemas.openxmlformats.org/officeDocument/2006/relationships/chart" Target="charts/chart1.xml"/><Relationship Id="rId7" Type="http://schemas.openxmlformats.org/officeDocument/2006/relationships/hyperlink" Target="mailto:deepshikavangari9@gmail.com" TargetMode="External"/><Relationship Id="rId12" Type="http://schemas.openxmlformats.org/officeDocument/2006/relationships/hyperlink" Target="mailto:vinthdonthula13@gmail.com" TargetMode="External"/><Relationship Id="rId17" Type="http://schemas.openxmlformats.org/officeDocument/2006/relationships/hyperlink" Target="mailto:ragisshravan55722@gmail.com" TargetMode="External"/><Relationship Id="rId25" Type="http://schemas.openxmlformats.org/officeDocument/2006/relationships/hyperlink" Target="mailto:valleti.chandana1999@gmail.com" TargetMode="External"/><Relationship Id="rId33" Type="http://schemas.openxmlformats.org/officeDocument/2006/relationships/hyperlink" Target="mailto:sridevi.t22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eathodha@gmail.com" TargetMode="External"/><Relationship Id="rId20" Type="http://schemas.openxmlformats.org/officeDocument/2006/relationships/hyperlink" Target="mailto:rahul.998@gmail.com" TargetMode="External"/><Relationship Id="rId29" Type="http://schemas.openxmlformats.org/officeDocument/2006/relationships/hyperlink" Target="mailto:navyareddykotha36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gasatyasai@gmail.com" TargetMode="External"/><Relationship Id="rId11" Type="http://schemas.openxmlformats.org/officeDocument/2006/relationships/hyperlink" Target="mailto:bindusai499@gmail.com" TargetMode="External"/><Relationship Id="rId24" Type="http://schemas.openxmlformats.org/officeDocument/2006/relationships/hyperlink" Target="mailto:sanjaymandula98@gmail.com" TargetMode="External"/><Relationship Id="rId32" Type="http://schemas.openxmlformats.org/officeDocument/2006/relationships/hyperlink" Target="mailto:pothulaaravind24199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alhira@gmail.com" TargetMode="External"/><Relationship Id="rId23" Type="http://schemas.openxmlformats.org/officeDocument/2006/relationships/hyperlink" Target="mailto:jayanthikarthik200@gmail.com" TargetMode="External"/><Relationship Id="rId28" Type="http://schemas.openxmlformats.org/officeDocument/2006/relationships/hyperlink" Target="mailto:smruthibajjuri3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uhasbachu007@gmail.com" TargetMode="External"/><Relationship Id="rId19" Type="http://schemas.openxmlformats.org/officeDocument/2006/relationships/hyperlink" Target="mailto:kaushik.adusumilli9@gmail.com" TargetMode="External"/><Relationship Id="rId31" Type="http://schemas.openxmlformats.org/officeDocument/2006/relationships/hyperlink" Target="mailto:shabnam.chandi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yasri365@gmail.com" TargetMode="External"/><Relationship Id="rId14" Type="http://schemas.openxmlformats.org/officeDocument/2006/relationships/hyperlink" Target="mailto:sreejamaddi13@gmail.com" TargetMode="External"/><Relationship Id="rId22" Type="http://schemas.openxmlformats.org/officeDocument/2006/relationships/hyperlink" Target="mailto:jdivya2898@gmail.com" TargetMode="External"/><Relationship Id="rId27" Type="http://schemas.openxmlformats.org/officeDocument/2006/relationships/hyperlink" Target="mailto:vannaannam@gmail.com" TargetMode="External"/><Relationship Id="rId30" Type="http://schemas.openxmlformats.org/officeDocument/2006/relationships/hyperlink" Target="mailto:swethananduri555@gmail.com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416666666666678"/>
          <c:y val="4.8611111111111119E-2"/>
          <c:w val="0.75416666666666654"/>
          <c:h val="0.8298611111111116"/>
        </c:manualLayout>
      </c:layout>
      <c:barChart>
        <c:barDir val="col"/>
        <c:grouping val="clustered"/>
        <c:ser>
          <c:idx val="0"/>
          <c:order val="0"/>
          <c:tx>
            <c:strRef>
              <c:f>Sheet1!$C$4:$C$5</c:f>
              <c:strCache>
                <c:ptCount val="1"/>
                <c:pt idx="0">
                  <c:v>CSE</c:v>
                </c:pt>
              </c:strCache>
            </c:strRef>
          </c:tx>
          <c:cat>
            <c:strRef>
              <c:f>Sheet1!$B$6:$B$12</c:f>
              <c:strCache>
                <c:ptCount val="7"/>
                <c:pt idx="0">
                  <c:v>Day 2</c:v>
                </c:pt>
                <c:pt idx="2">
                  <c:v>Day 3</c:v>
                </c:pt>
                <c:pt idx="4">
                  <c:v>Day 4</c:v>
                </c:pt>
                <c:pt idx="6">
                  <c:v>Day 6</c:v>
                </c:pt>
              </c:strCache>
            </c:strRef>
          </c:cat>
          <c:val>
            <c:numRef>
              <c:f>Sheet1!$C$6:$C$12</c:f>
              <c:numCache>
                <c:formatCode>General</c:formatCode>
                <c:ptCount val="7"/>
                <c:pt idx="0" formatCode="0%">
                  <c:v>0.22000000000000003</c:v>
                </c:pt>
                <c:pt idx="2" formatCode="0.00%">
                  <c:v>0.22700000000000004</c:v>
                </c:pt>
                <c:pt idx="4" formatCode="0.00%">
                  <c:v>0.46580000000000027</c:v>
                </c:pt>
              </c:numCache>
            </c:numRef>
          </c:val>
        </c:ser>
        <c:ser>
          <c:idx val="1"/>
          <c:order val="1"/>
          <c:tx>
            <c:strRef>
              <c:f>Sheet1!$D$4:$D$5</c:f>
              <c:strCache>
                <c:ptCount val="1"/>
                <c:pt idx="0">
                  <c:v>ECE</c:v>
                </c:pt>
              </c:strCache>
            </c:strRef>
          </c:tx>
          <c:cat>
            <c:strRef>
              <c:f>Sheet1!$B$6:$B$12</c:f>
              <c:strCache>
                <c:ptCount val="7"/>
                <c:pt idx="0">
                  <c:v>Day 2</c:v>
                </c:pt>
                <c:pt idx="2">
                  <c:v>Day 3</c:v>
                </c:pt>
                <c:pt idx="4">
                  <c:v>Day 4</c:v>
                </c:pt>
                <c:pt idx="6">
                  <c:v>Day 6</c:v>
                </c:pt>
              </c:strCache>
            </c:strRef>
          </c:cat>
          <c:val>
            <c:numRef>
              <c:f>Sheet1!$D$6:$D$12</c:f>
              <c:numCache>
                <c:formatCode>General</c:formatCode>
                <c:ptCount val="7"/>
                <c:pt idx="0" formatCode="0.00%">
                  <c:v>0.20390000000000014</c:v>
                </c:pt>
                <c:pt idx="2" formatCode="0.00%">
                  <c:v>0.28600000000000025</c:v>
                </c:pt>
                <c:pt idx="4" formatCode="0.00%">
                  <c:v>0.34960000000000008</c:v>
                </c:pt>
                <c:pt idx="6" formatCode="0.00%">
                  <c:v>0.51785714285714257</c:v>
                </c:pt>
              </c:numCache>
            </c:numRef>
          </c:val>
        </c:ser>
        <c:ser>
          <c:idx val="2"/>
          <c:order val="2"/>
          <c:tx>
            <c:strRef>
              <c:f>Sheet1!$E$4:$E$5</c:f>
              <c:strCache>
                <c:ptCount val="1"/>
                <c:pt idx="0">
                  <c:v>EEE</c:v>
                </c:pt>
              </c:strCache>
            </c:strRef>
          </c:tx>
          <c:cat>
            <c:strRef>
              <c:f>Sheet1!$B$6:$B$12</c:f>
              <c:strCache>
                <c:ptCount val="7"/>
                <c:pt idx="0">
                  <c:v>Day 2</c:v>
                </c:pt>
                <c:pt idx="2">
                  <c:v>Day 3</c:v>
                </c:pt>
                <c:pt idx="4">
                  <c:v>Day 4</c:v>
                </c:pt>
                <c:pt idx="6">
                  <c:v>Day 6</c:v>
                </c:pt>
              </c:strCache>
            </c:strRef>
          </c:cat>
          <c:val>
            <c:numRef>
              <c:f>Sheet1!$E$6:$E$12</c:f>
              <c:numCache>
                <c:formatCode>General</c:formatCode>
                <c:ptCount val="7"/>
                <c:pt idx="0" formatCode="0.00%">
                  <c:v>9.2000000000000026E-2</c:v>
                </c:pt>
                <c:pt idx="2" formatCode="0%">
                  <c:v>0.4</c:v>
                </c:pt>
                <c:pt idx="4" formatCode="0.00%">
                  <c:v>0.81899999999999995</c:v>
                </c:pt>
                <c:pt idx="6" formatCode="0.00%">
                  <c:v>0.39583333333333331</c:v>
                </c:pt>
              </c:numCache>
            </c:numRef>
          </c:val>
        </c:ser>
        <c:ser>
          <c:idx val="3"/>
          <c:order val="3"/>
          <c:tx>
            <c:strRef>
              <c:f>Sheet1!$F$4:$F$5</c:f>
              <c:strCache>
                <c:ptCount val="1"/>
                <c:pt idx="0">
                  <c:v>ME</c:v>
                </c:pt>
              </c:strCache>
            </c:strRef>
          </c:tx>
          <c:cat>
            <c:strRef>
              <c:f>Sheet1!$B$6:$B$12</c:f>
              <c:strCache>
                <c:ptCount val="7"/>
                <c:pt idx="0">
                  <c:v>Day 2</c:v>
                </c:pt>
                <c:pt idx="2">
                  <c:v>Day 3</c:v>
                </c:pt>
                <c:pt idx="4">
                  <c:v>Day 4</c:v>
                </c:pt>
                <c:pt idx="6">
                  <c:v>Day 6</c:v>
                </c:pt>
              </c:strCache>
            </c:strRef>
          </c:cat>
          <c:val>
            <c:numRef>
              <c:f>Sheet1!$F$6:$F$12</c:f>
              <c:numCache>
                <c:formatCode>General</c:formatCode>
                <c:ptCount val="7"/>
                <c:pt idx="0" formatCode="0%">
                  <c:v>0</c:v>
                </c:pt>
                <c:pt idx="2" formatCode="0%">
                  <c:v>0.71000000000000052</c:v>
                </c:pt>
                <c:pt idx="4" formatCode="0%">
                  <c:v>0.5</c:v>
                </c:pt>
              </c:numCache>
            </c:numRef>
          </c:val>
        </c:ser>
        <c:ser>
          <c:idx val="4"/>
          <c:order val="4"/>
          <c:tx>
            <c:strRef>
              <c:f>Sheet1!$G$4:$G$5</c:f>
              <c:strCache>
                <c:ptCount val="1"/>
                <c:pt idx="0">
                  <c:v>CE</c:v>
                </c:pt>
              </c:strCache>
            </c:strRef>
          </c:tx>
          <c:cat>
            <c:strRef>
              <c:f>Sheet1!$B$6:$B$12</c:f>
              <c:strCache>
                <c:ptCount val="7"/>
                <c:pt idx="0">
                  <c:v>Day 2</c:v>
                </c:pt>
                <c:pt idx="2">
                  <c:v>Day 3</c:v>
                </c:pt>
                <c:pt idx="4">
                  <c:v>Day 4</c:v>
                </c:pt>
                <c:pt idx="6">
                  <c:v>Day 6</c:v>
                </c:pt>
              </c:strCache>
            </c:strRef>
          </c:cat>
          <c:val>
            <c:numRef>
              <c:f>Sheet1!$G$6:$G$12</c:f>
              <c:numCache>
                <c:formatCode>General</c:formatCode>
                <c:ptCount val="7"/>
                <c:pt idx="0" formatCode="0.00%">
                  <c:v>0.125</c:v>
                </c:pt>
                <c:pt idx="2" formatCode="0%">
                  <c:v>1</c:v>
                </c:pt>
                <c:pt idx="4" formatCode="0.00%">
                  <c:v>0.87500000000000056</c:v>
                </c:pt>
                <c:pt idx="6" formatCode="0.00%">
                  <c:v>1</c:v>
                </c:pt>
              </c:numCache>
            </c:numRef>
          </c:val>
        </c:ser>
        <c:axId val="101186944"/>
        <c:axId val="101192832"/>
      </c:barChart>
      <c:catAx>
        <c:axId val="101186944"/>
        <c:scaling>
          <c:orientation val="minMax"/>
        </c:scaling>
        <c:axPos val="b"/>
        <c:numFmt formatCode="General" sourceLinked="1"/>
        <c:tickLblPos val="nextTo"/>
        <c:crossAx val="101192832"/>
        <c:crosses val="autoZero"/>
        <c:auto val="1"/>
        <c:lblAlgn val="ctr"/>
        <c:lblOffset val="100"/>
      </c:catAx>
      <c:valAx>
        <c:axId val="101192832"/>
        <c:scaling>
          <c:orientation val="minMax"/>
        </c:scaling>
        <c:axPos val="l"/>
        <c:majorGridlines/>
        <c:numFmt formatCode="0%" sourceLinked="1"/>
        <c:tickLblPos val="nextTo"/>
        <c:crossAx val="10118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D59F-8A06-406A-9897-FE33AE0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27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2020-07-28T12:55:00Z</dcterms:created>
  <dcterms:modified xsi:type="dcterms:W3CDTF">2020-07-29T12:07:00Z</dcterms:modified>
</cp:coreProperties>
</file>